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DCF12" w14:textId="29B5AAFA" w:rsidR="0000269E" w:rsidRPr="0026516F" w:rsidRDefault="0000269E" w:rsidP="00B37988">
      <w:pPr>
        <w:ind w:left="0"/>
        <w:jc w:val="both"/>
        <w:rPr>
          <w:rFonts w:ascii="Centaur" w:eastAsia="Arial Unicode MS" w:hAnsi="Centaur" w:cs="Arial Unicode MS"/>
          <w:sz w:val="24"/>
          <w:szCs w:val="24"/>
        </w:rPr>
      </w:pPr>
      <w:r w:rsidRPr="0026516F">
        <w:rPr>
          <w:rFonts w:ascii="Centaur" w:eastAsia="Arial Unicode MS" w:hAnsi="Centaur" w:cs="Arial Unicode MS"/>
          <w:b/>
          <w:bCs/>
          <w:sz w:val="24"/>
          <w:szCs w:val="24"/>
        </w:rPr>
        <w:t>Call for Expressions of Interest:</w:t>
      </w:r>
      <w:r w:rsidRPr="0026516F">
        <w:rPr>
          <w:rFonts w:ascii="Centaur" w:eastAsia="Arial Unicode MS" w:hAnsi="Centaur" w:cs="Arial Unicode MS"/>
          <w:sz w:val="24"/>
          <w:szCs w:val="24"/>
        </w:rPr>
        <w:t xml:space="preserve"> </w:t>
      </w:r>
      <w:r w:rsidRPr="0026516F">
        <w:rPr>
          <w:rFonts w:ascii="Centaur" w:eastAsia="Arial Unicode MS" w:hAnsi="Centaur" w:cs="Arial Unicode MS"/>
          <w:i/>
          <w:iCs/>
          <w:sz w:val="24"/>
          <w:szCs w:val="24"/>
        </w:rPr>
        <w:t xml:space="preserve">Invitation for Investment Proposals in Agri-enterprise Establishment in </w:t>
      </w:r>
      <w:r w:rsidR="00B37988" w:rsidRPr="0026516F">
        <w:rPr>
          <w:rFonts w:ascii="Centaur" w:eastAsia="Arial Unicode MS" w:hAnsi="Centaur" w:cs="Arial Unicode MS"/>
          <w:i/>
          <w:iCs/>
          <w:sz w:val="24"/>
          <w:szCs w:val="24"/>
        </w:rPr>
        <w:t xml:space="preserve">RAMCO </w:t>
      </w:r>
      <w:r w:rsidRPr="0026516F">
        <w:rPr>
          <w:rFonts w:ascii="Centaur" w:eastAsia="Arial Unicode MS" w:hAnsi="Centaur" w:cs="Arial Unicode MS"/>
          <w:i/>
          <w:iCs/>
          <w:sz w:val="24"/>
          <w:szCs w:val="24"/>
        </w:rPr>
        <w:t xml:space="preserve">Programme Areas </w:t>
      </w:r>
    </w:p>
    <w:p w14:paraId="589DD7A7" w14:textId="32792253" w:rsidR="0000269E" w:rsidRPr="0026516F" w:rsidRDefault="0000269E" w:rsidP="00B37988">
      <w:pPr>
        <w:pStyle w:val="ListParagraph"/>
        <w:numPr>
          <w:ilvl w:val="0"/>
          <w:numId w:val="1"/>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Background </w:t>
      </w:r>
    </w:p>
    <w:p w14:paraId="13C6D1A4" w14:textId="77777777" w:rsidR="00D60F3C" w:rsidRPr="0026516F" w:rsidRDefault="0000269E"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The </w:t>
      </w:r>
      <w:r w:rsidR="00B6146A" w:rsidRPr="0026516F">
        <w:rPr>
          <w:rFonts w:ascii="Centaur" w:eastAsia="Arial Unicode MS" w:hAnsi="Centaur" w:cs="Arial Unicode MS"/>
          <w:sz w:val="24"/>
          <w:szCs w:val="24"/>
        </w:rPr>
        <w:t xml:space="preserve">Regional Agricultural Marketing and Cooperatives Office (RAMCO) of Mongar </w:t>
      </w:r>
      <w:r w:rsidRPr="0026516F">
        <w:rPr>
          <w:rFonts w:ascii="Centaur" w:eastAsia="Arial Unicode MS" w:hAnsi="Centaur" w:cs="Arial Unicode MS"/>
          <w:sz w:val="24"/>
          <w:szCs w:val="24"/>
        </w:rPr>
        <w:t xml:space="preserve">aims to </w:t>
      </w:r>
      <w:r w:rsidR="00186AF8" w:rsidRPr="0026516F">
        <w:rPr>
          <w:rFonts w:ascii="Centaur" w:eastAsia="Arial Unicode MS" w:hAnsi="Centaur" w:cs="Arial Unicode MS"/>
          <w:sz w:val="24"/>
          <w:szCs w:val="24"/>
        </w:rPr>
        <w:t>transform</w:t>
      </w:r>
      <w:r w:rsidRPr="0026516F">
        <w:rPr>
          <w:rFonts w:ascii="Centaur" w:eastAsia="Arial Unicode MS" w:hAnsi="Centaur" w:cs="Arial Unicode MS"/>
          <w:sz w:val="24"/>
          <w:szCs w:val="24"/>
        </w:rPr>
        <w:t xml:space="preserve"> a subsistence-based rural agricultural economy into a sustainable value chain and </w:t>
      </w:r>
      <w:r w:rsidR="00186AF8" w:rsidRPr="0026516F">
        <w:rPr>
          <w:rFonts w:ascii="Centaur" w:eastAsia="Arial Unicode MS" w:hAnsi="Centaur" w:cs="Arial Unicode MS"/>
          <w:sz w:val="24"/>
          <w:szCs w:val="24"/>
        </w:rPr>
        <w:t>market-driven</w:t>
      </w:r>
      <w:r w:rsidRPr="0026516F">
        <w:rPr>
          <w:rFonts w:ascii="Centaur" w:eastAsia="Arial Unicode MS" w:hAnsi="Centaur" w:cs="Arial Unicode MS"/>
          <w:sz w:val="24"/>
          <w:szCs w:val="24"/>
        </w:rPr>
        <w:t xml:space="preserve"> productive sector by promoting </w:t>
      </w:r>
      <w:r w:rsidR="00186AF8" w:rsidRPr="0026516F">
        <w:rPr>
          <w:rFonts w:ascii="Centaur" w:eastAsia="Arial Unicode MS" w:hAnsi="Centaur" w:cs="Arial Unicode MS"/>
          <w:sz w:val="24"/>
          <w:szCs w:val="24"/>
        </w:rPr>
        <w:t>climate-smart</w:t>
      </w:r>
      <w:r w:rsidRPr="0026516F">
        <w:rPr>
          <w:rFonts w:ascii="Centaur" w:eastAsia="Arial Unicode MS" w:hAnsi="Centaur" w:cs="Arial Unicode MS"/>
          <w:sz w:val="24"/>
          <w:szCs w:val="24"/>
        </w:rPr>
        <w:t xml:space="preserve"> approaches in agricultur</w:t>
      </w:r>
      <w:r w:rsidR="00B6146A" w:rsidRPr="0026516F">
        <w:rPr>
          <w:rFonts w:ascii="Centaur" w:eastAsia="Arial Unicode MS" w:hAnsi="Centaur" w:cs="Arial Unicode MS"/>
          <w:sz w:val="24"/>
          <w:szCs w:val="24"/>
        </w:rPr>
        <w:t xml:space="preserve">al marketing promotion </w:t>
      </w:r>
      <w:r w:rsidRPr="0026516F">
        <w:rPr>
          <w:rFonts w:ascii="Centaur" w:eastAsia="Arial Unicode MS" w:hAnsi="Centaur" w:cs="Arial Unicode MS"/>
          <w:sz w:val="24"/>
          <w:szCs w:val="24"/>
        </w:rPr>
        <w:t xml:space="preserve">and strengthening </w:t>
      </w:r>
      <w:r w:rsidR="00186AF8" w:rsidRPr="0026516F">
        <w:rPr>
          <w:rFonts w:ascii="Centaur" w:eastAsia="Arial Unicode MS" w:hAnsi="Centaur" w:cs="Arial Unicode MS"/>
          <w:sz w:val="24"/>
          <w:szCs w:val="24"/>
        </w:rPr>
        <w:t xml:space="preserve">the </w:t>
      </w:r>
      <w:r w:rsidRPr="0026516F">
        <w:rPr>
          <w:rFonts w:ascii="Centaur" w:eastAsia="Arial Unicode MS" w:hAnsi="Centaur" w:cs="Arial Unicode MS"/>
          <w:sz w:val="24"/>
          <w:szCs w:val="24"/>
        </w:rPr>
        <w:t xml:space="preserve">capacities of communities and local institutions. </w:t>
      </w:r>
      <w:r w:rsidR="00D60F3C" w:rsidRPr="0026516F">
        <w:rPr>
          <w:rFonts w:ascii="Centaur" w:eastAsia="Arial Unicode MS" w:hAnsi="Centaur" w:cs="Arial Unicode MS"/>
          <w:sz w:val="24"/>
          <w:szCs w:val="24"/>
        </w:rPr>
        <w:t xml:space="preserve">It is primarily under the Department of Agricultural Marketing and Cooperatives (DAMC) under the MoAL. Most of the budget for the RAMCO is supported and funded by the Commercial Agriculture and Resilient Livelihoods Enhancement Programme (CARLEP) which is built </w:t>
      </w:r>
      <w:r w:rsidRPr="0026516F">
        <w:rPr>
          <w:rFonts w:ascii="Centaur" w:eastAsia="Arial Unicode MS" w:hAnsi="Centaur" w:cs="Arial Unicode MS"/>
          <w:sz w:val="24"/>
          <w:szCs w:val="24"/>
        </w:rPr>
        <w:t xml:space="preserve">on prior IFAD interventions focused on increased agricultural production and makes a basic shift in approach towards marketing and </w:t>
      </w:r>
      <w:r w:rsidR="00186AF8" w:rsidRPr="0026516F">
        <w:rPr>
          <w:rFonts w:ascii="Centaur" w:eastAsia="Arial Unicode MS" w:hAnsi="Centaur" w:cs="Arial Unicode MS"/>
          <w:sz w:val="24"/>
          <w:szCs w:val="24"/>
        </w:rPr>
        <w:t>climate-resilient</w:t>
      </w:r>
      <w:r w:rsidRPr="0026516F">
        <w:rPr>
          <w:rFonts w:ascii="Centaur" w:eastAsia="Arial Unicode MS" w:hAnsi="Centaur" w:cs="Arial Unicode MS"/>
          <w:sz w:val="24"/>
          <w:szCs w:val="24"/>
        </w:rPr>
        <w:t xml:space="preserve"> farming practices. </w:t>
      </w:r>
    </w:p>
    <w:p w14:paraId="1F7A517B" w14:textId="70D76EE9" w:rsidR="0000269E" w:rsidRPr="0026516F" w:rsidRDefault="0000269E"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One of the strategies adopted to stimulate private investments in small and medium-scale Agri-enterprise and achieve relatively quick </w:t>
      </w:r>
      <w:r w:rsidR="00186AF8" w:rsidRPr="0026516F">
        <w:rPr>
          <w:rFonts w:ascii="Centaur" w:eastAsia="Arial Unicode MS" w:hAnsi="Centaur" w:cs="Arial Unicode MS"/>
          <w:sz w:val="24"/>
          <w:szCs w:val="24"/>
        </w:rPr>
        <w:t>results</w:t>
      </w:r>
      <w:r w:rsidRPr="0026516F">
        <w:rPr>
          <w:rFonts w:ascii="Centaur" w:eastAsia="Arial Unicode MS" w:hAnsi="Centaur" w:cs="Arial Unicode MS"/>
          <w:sz w:val="24"/>
          <w:szCs w:val="24"/>
        </w:rPr>
        <w:t xml:space="preserve"> is </w:t>
      </w:r>
      <w:r w:rsidR="00186AF8" w:rsidRPr="0026516F">
        <w:rPr>
          <w:rFonts w:ascii="Centaur" w:eastAsia="Arial Unicode MS" w:hAnsi="Centaur" w:cs="Arial Unicode MS"/>
          <w:sz w:val="24"/>
          <w:szCs w:val="24"/>
        </w:rPr>
        <w:t xml:space="preserve">the </w:t>
      </w:r>
      <w:r w:rsidRPr="0026516F">
        <w:rPr>
          <w:rFonts w:ascii="Centaur" w:eastAsia="Arial Unicode MS" w:hAnsi="Centaur" w:cs="Arial Unicode MS"/>
          <w:sz w:val="24"/>
          <w:szCs w:val="24"/>
        </w:rPr>
        <w:t xml:space="preserve">introduction of a matching grant scheme. Using </w:t>
      </w:r>
      <w:r w:rsidR="00186AF8" w:rsidRPr="0026516F">
        <w:rPr>
          <w:rFonts w:ascii="Centaur" w:eastAsia="Arial Unicode MS" w:hAnsi="Centaur" w:cs="Arial Unicode MS"/>
          <w:sz w:val="24"/>
          <w:szCs w:val="24"/>
        </w:rPr>
        <w:t xml:space="preserve">a </w:t>
      </w:r>
      <w:r w:rsidRPr="0026516F">
        <w:rPr>
          <w:rFonts w:ascii="Centaur" w:eastAsia="Arial Unicode MS" w:hAnsi="Centaur" w:cs="Arial Unicode MS"/>
          <w:sz w:val="24"/>
          <w:szCs w:val="24"/>
        </w:rPr>
        <w:t>matching grant as an interim instrument to co-finance (in kind) productive investments is to attract youths in agri-businesses that would have wider benefits across the agricultural value chains besides fulfilling the goal of national food self-sufficiency.</w:t>
      </w:r>
    </w:p>
    <w:p w14:paraId="17038B8D" w14:textId="0FC216C6" w:rsidR="00A65823" w:rsidRPr="0026516F" w:rsidRDefault="00D60F3C"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Initially</w:t>
      </w:r>
      <w:r w:rsidR="00186AF8" w:rsidRPr="0026516F">
        <w:rPr>
          <w:rFonts w:ascii="Centaur" w:eastAsia="Arial Unicode MS" w:hAnsi="Centaur" w:cs="Arial Unicode MS"/>
          <w:sz w:val="24"/>
          <w:szCs w:val="24"/>
        </w:rPr>
        <w:t xml:space="preserve">, MG was programmed and scheduled under the annual work plan </w:t>
      </w:r>
      <w:r w:rsidRPr="0026516F">
        <w:rPr>
          <w:rFonts w:ascii="Centaur" w:eastAsia="Arial Unicode MS" w:hAnsi="Centaur" w:cs="Arial Unicode MS"/>
          <w:sz w:val="24"/>
          <w:szCs w:val="24"/>
        </w:rPr>
        <w:t xml:space="preserve">programs </w:t>
      </w:r>
      <w:r w:rsidR="00186AF8" w:rsidRPr="0026516F">
        <w:rPr>
          <w:rFonts w:ascii="Centaur" w:eastAsia="Arial Unicode MS" w:hAnsi="Centaur" w:cs="Arial Unicode MS"/>
          <w:sz w:val="24"/>
          <w:szCs w:val="24"/>
        </w:rPr>
        <w:t>of CARLEP, but subsequently</w:t>
      </w:r>
      <w:r w:rsidR="00B6146A" w:rsidRPr="0026516F">
        <w:rPr>
          <w:rFonts w:ascii="Centaur" w:eastAsia="Arial Unicode MS" w:hAnsi="Centaur" w:cs="Arial Unicode MS"/>
          <w:sz w:val="24"/>
          <w:szCs w:val="24"/>
        </w:rPr>
        <w:t>,</w:t>
      </w:r>
      <w:r w:rsidR="00186AF8" w:rsidRPr="0026516F">
        <w:rPr>
          <w:rFonts w:ascii="Centaur" w:eastAsia="Arial Unicode MS" w:hAnsi="Centaur" w:cs="Arial Unicode MS"/>
          <w:sz w:val="24"/>
          <w:szCs w:val="24"/>
        </w:rPr>
        <w:t xml:space="preserve"> from the </w:t>
      </w:r>
      <w:r w:rsidR="00B6146A" w:rsidRPr="0026516F">
        <w:rPr>
          <w:rFonts w:ascii="Centaur" w:eastAsia="Arial Unicode MS" w:hAnsi="Centaur" w:cs="Arial Unicode MS"/>
          <w:sz w:val="24"/>
          <w:szCs w:val="24"/>
        </w:rPr>
        <w:t>Financial Year (</w:t>
      </w:r>
      <w:r w:rsidR="00186AF8" w:rsidRPr="0026516F">
        <w:rPr>
          <w:rFonts w:ascii="Centaur" w:eastAsia="Arial Unicode MS" w:hAnsi="Centaur" w:cs="Arial Unicode MS"/>
          <w:sz w:val="24"/>
          <w:szCs w:val="24"/>
        </w:rPr>
        <w:t>FY</w:t>
      </w:r>
      <w:r w:rsidR="00B6146A" w:rsidRPr="0026516F">
        <w:rPr>
          <w:rFonts w:ascii="Centaur" w:eastAsia="Arial Unicode MS" w:hAnsi="Centaur" w:cs="Arial Unicode MS"/>
          <w:sz w:val="24"/>
          <w:szCs w:val="24"/>
        </w:rPr>
        <w:t>)</w:t>
      </w:r>
      <w:r w:rsidR="00186AF8" w:rsidRPr="0026516F">
        <w:rPr>
          <w:rFonts w:ascii="Centaur" w:eastAsia="Arial Unicode MS" w:hAnsi="Centaur" w:cs="Arial Unicode MS"/>
          <w:sz w:val="24"/>
          <w:szCs w:val="24"/>
        </w:rPr>
        <w:t xml:space="preserve"> 2024-2025,</w:t>
      </w:r>
      <w:r w:rsidR="00B6146A" w:rsidRPr="0026516F">
        <w:rPr>
          <w:rFonts w:ascii="Centaur" w:eastAsia="Arial Unicode MS" w:hAnsi="Centaur" w:cs="Arial Unicode MS"/>
          <w:sz w:val="24"/>
          <w:szCs w:val="24"/>
        </w:rPr>
        <w:t xml:space="preserve"> the MG program </w:t>
      </w:r>
      <w:r w:rsidRPr="0026516F">
        <w:rPr>
          <w:rFonts w:ascii="Centaur" w:eastAsia="Arial Unicode MS" w:hAnsi="Centaur" w:cs="Arial Unicode MS"/>
          <w:sz w:val="24"/>
          <w:szCs w:val="24"/>
        </w:rPr>
        <w:t>is</w:t>
      </w:r>
      <w:r w:rsidR="00B6146A" w:rsidRPr="0026516F">
        <w:rPr>
          <w:rFonts w:ascii="Centaur" w:eastAsia="Arial Unicode MS" w:hAnsi="Centaur" w:cs="Arial Unicode MS"/>
          <w:sz w:val="24"/>
          <w:szCs w:val="24"/>
        </w:rPr>
        <w:t xml:space="preserve"> </w:t>
      </w:r>
      <w:r w:rsidRPr="0026516F">
        <w:rPr>
          <w:rFonts w:ascii="Centaur" w:eastAsia="Arial Unicode MS" w:hAnsi="Centaur" w:cs="Arial Unicode MS"/>
          <w:sz w:val="24"/>
          <w:szCs w:val="24"/>
        </w:rPr>
        <w:t>rescheduled</w:t>
      </w:r>
      <w:r w:rsidR="00B6146A" w:rsidRPr="0026516F">
        <w:rPr>
          <w:rFonts w:ascii="Centaur" w:eastAsia="Arial Unicode MS" w:hAnsi="Centaur" w:cs="Arial Unicode MS"/>
          <w:sz w:val="24"/>
          <w:szCs w:val="24"/>
        </w:rPr>
        <w:t xml:space="preserve"> under the annual work plan</w:t>
      </w:r>
      <w:r w:rsidRPr="0026516F">
        <w:rPr>
          <w:rFonts w:ascii="Centaur" w:eastAsia="Arial Unicode MS" w:hAnsi="Centaur" w:cs="Arial Unicode MS"/>
          <w:sz w:val="24"/>
          <w:szCs w:val="24"/>
        </w:rPr>
        <w:t xml:space="preserve"> programs</w:t>
      </w:r>
      <w:r w:rsidR="00B6146A" w:rsidRPr="0026516F">
        <w:rPr>
          <w:rFonts w:ascii="Centaur" w:eastAsia="Arial Unicode MS" w:hAnsi="Centaur" w:cs="Arial Unicode MS"/>
          <w:sz w:val="24"/>
          <w:szCs w:val="24"/>
        </w:rPr>
        <w:t xml:space="preserve"> of</w:t>
      </w:r>
      <w:r w:rsidRPr="0026516F">
        <w:rPr>
          <w:rFonts w:ascii="Centaur" w:eastAsia="Arial Unicode MS" w:hAnsi="Centaur" w:cs="Arial Unicode MS"/>
          <w:sz w:val="24"/>
          <w:szCs w:val="24"/>
        </w:rPr>
        <w:t xml:space="preserve"> RAMCO</w:t>
      </w:r>
      <w:r w:rsidR="00B6146A" w:rsidRPr="0026516F">
        <w:rPr>
          <w:rFonts w:ascii="Centaur" w:eastAsia="Arial Unicode MS" w:hAnsi="Centaur" w:cs="Arial Unicode MS"/>
          <w:sz w:val="24"/>
          <w:szCs w:val="24"/>
        </w:rPr>
        <w:t xml:space="preserve"> as the program has more relevancy to marketing division. </w:t>
      </w:r>
      <w:r w:rsidR="00A65823" w:rsidRPr="0026516F">
        <w:rPr>
          <w:rFonts w:ascii="Centaur" w:eastAsia="Arial Unicode MS" w:hAnsi="Centaur" w:cs="Arial Unicode MS"/>
          <w:sz w:val="24"/>
          <w:szCs w:val="24"/>
        </w:rPr>
        <w:t xml:space="preserve">The budget for the MG has been sourced and funded by the CARLEP since its introduction. </w:t>
      </w:r>
    </w:p>
    <w:p w14:paraId="3294AC15" w14:textId="1F8D9E6D" w:rsidR="0000269E" w:rsidRPr="0026516F" w:rsidRDefault="0000269E"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The MG will operate under three Windows for investments </w:t>
      </w:r>
      <w:r w:rsidRPr="0026516F">
        <w:rPr>
          <w:rFonts w:ascii="Centaur" w:eastAsia="Arial Unicode MS" w:hAnsi="Centaur" w:cs="Arial Unicode MS"/>
          <w:i/>
          <w:iCs/>
          <w:sz w:val="24"/>
          <w:szCs w:val="24"/>
        </w:rPr>
        <w:t xml:space="preserve">(Window 1: Production Enterprise; Window 2: Service Provider Enterprise; Window 3: Manufacturing Enterprise), </w:t>
      </w:r>
      <w:r w:rsidRPr="0026516F">
        <w:rPr>
          <w:rFonts w:ascii="Centaur" w:eastAsia="Arial Unicode MS" w:hAnsi="Centaur" w:cs="Arial Unicode MS"/>
          <w:sz w:val="24"/>
          <w:szCs w:val="24"/>
        </w:rPr>
        <w:t xml:space="preserve">each targeting a particular scale of innovation investment and linked to the function and support services along the value chain. </w:t>
      </w:r>
    </w:p>
    <w:p w14:paraId="0C9A77A6" w14:textId="712DEFD6" w:rsidR="0000269E" w:rsidRPr="0026516F" w:rsidRDefault="0000269E" w:rsidP="00B37988">
      <w:pPr>
        <w:pStyle w:val="ListParagraph"/>
        <w:numPr>
          <w:ilvl w:val="0"/>
          <w:numId w:val="1"/>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Thematic investment priorities </w:t>
      </w:r>
    </w:p>
    <w:p w14:paraId="6EBFF6AB" w14:textId="317CF988" w:rsidR="007C130E" w:rsidRPr="0026516F" w:rsidRDefault="00B6146A"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RAMCO </w:t>
      </w:r>
      <w:r w:rsidR="0000269E" w:rsidRPr="0026516F">
        <w:rPr>
          <w:rFonts w:ascii="Centaur" w:eastAsia="Arial Unicode MS" w:hAnsi="Centaur" w:cs="Arial Unicode MS"/>
          <w:sz w:val="24"/>
          <w:szCs w:val="24"/>
        </w:rPr>
        <w:t xml:space="preserve">will support Agri-enterprise development in 6 Programme Dzongkhags (Lhuentse, Mongar, Pemagatshel, Samdrup Jongkhar, Trashigang and Trashiyangtse). The aim is to allow youth entrepreneurs to engage in productive Agri-businesses and obtain gainful employment in </w:t>
      </w:r>
      <w:r w:rsidR="00A65823" w:rsidRPr="0026516F">
        <w:rPr>
          <w:rFonts w:ascii="Centaur" w:eastAsia="Arial Unicode MS" w:hAnsi="Centaur" w:cs="Arial Unicode MS"/>
          <w:sz w:val="24"/>
          <w:szCs w:val="24"/>
        </w:rPr>
        <w:t xml:space="preserve">the </w:t>
      </w:r>
      <w:r w:rsidR="0000269E" w:rsidRPr="0026516F">
        <w:rPr>
          <w:rFonts w:ascii="Centaur" w:eastAsia="Arial Unicode MS" w:hAnsi="Centaur" w:cs="Arial Unicode MS"/>
          <w:sz w:val="24"/>
          <w:szCs w:val="24"/>
        </w:rPr>
        <w:t>agriculture sector. Depending on the gap in agricultural value chains, supply and demand mismatch</w:t>
      </w:r>
      <w:r w:rsidR="00A65823" w:rsidRPr="0026516F">
        <w:rPr>
          <w:rFonts w:ascii="Centaur" w:eastAsia="Arial Unicode MS" w:hAnsi="Centaur" w:cs="Arial Unicode MS"/>
          <w:sz w:val="24"/>
          <w:szCs w:val="24"/>
        </w:rPr>
        <w:t>,</w:t>
      </w:r>
      <w:r w:rsidR="0000269E" w:rsidRPr="0026516F">
        <w:rPr>
          <w:rFonts w:ascii="Centaur" w:eastAsia="Arial Unicode MS" w:hAnsi="Centaur" w:cs="Arial Unicode MS"/>
          <w:sz w:val="24"/>
          <w:szCs w:val="24"/>
        </w:rPr>
        <w:t xml:space="preserve"> and inadequate support of agricultural entrepreneurs, matching grant scheme will be prioritized to the following thematic areas: </w:t>
      </w:r>
      <w:r w:rsidR="007C130E" w:rsidRPr="0026516F">
        <w:rPr>
          <w:rFonts w:ascii="Centaur" w:eastAsia="Arial Unicode MS" w:hAnsi="Centaur" w:cs="Arial Unicode MS"/>
          <w:sz w:val="24"/>
          <w:szCs w:val="24"/>
        </w:rPr>
        <w:t xml:space="preserve"> </w:t>
      </w:r>
    </w:p>
    <w:p w14:paraId="5566F0EA" w14:textId="4D3FCDF6" w:rsidR="007C130E" w:rsidRPr="0026516F" w:rsidRDefault="007C130E" w:rsidP="00B37988">
      <w:pPr>
        <w:pStyle w:val="ListParagraph"/>
        <w:numPr>
          <w:ilvl w:val="1"/>
          <w:numId w:val="1"/>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Commercial Heifer Production Enterprise </w:t>
      </w:r>
    </w:p>
    <w:p w14:paraId="1B9A5AB8" w14:textId="6AF8FC11" w:rsidR="0026516F" w:rsidRPr="0026516F" w:rsidRDefault="007C130E" w:rsidP="0026516F">
      <w:pPr>
        <w:ind w:left="36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The eastern region has been outsourcing dairy cattle from India and other regions. Live animal import has huge implications in terms of the economy, importation of diseases, and animal welfare aspects. The project that engages in sustainable production of dairy heifers and cows could minimize import besides contributing towards dairy value chain development in the region. In addition, such an </w:t>
      </w:r>
      <w:r w:rsidRPr="0026516F">
        <w:rPr>
          <w:rFonts w:ascii="Centaur" w:eastAsia="Arial Unicode MS" w:hAnsi="Centaur" w:cs="Arial Unicode MS"/>
          <w:sz w:val="24"/>
          <w:szCs w:val="24"/>
        </w:rPr>
        <w:lastRenderedPageBreak/>
        <w:t>enterprise could be in a position to fill the demand gap for dairy heifers and cows from other regions. Total number of heifer Production Enterprise anticipated is as given in the Table.</w:t>
      </w:r>
    </w:p>
    <w:tbl>
      <w:tblPr>
        <w:tblStyle w:val="TableGrid"/>
        <w:tblW w:w="0" w:type="auto"/>
        <w:tblInd w:w="468" w:type="dxa"/>
        <w:tblLook w:val="04A0" w:firstRow="1" w:lastRow="0" w:firstColumn="1" w:lastColumn="0" w:noHBand="0" w:noVBand="1"/>
      </w:tblPr>
      <w:tblGrid>
        <w:gridCol w:w="2970"/>
        <w:gridCol w:w="3600"/>
      </w:tblGrid>
      <w:tr w:rsidR="007C130E" w:rsidRPr="0026516F" w14:paraId="57B2EB15" w14:textId="77777777" w:rsidTr="008803AC">
        <w:trPr>
          <w:trHeight w:val="451"/>
        </w:trPr>
        <w:tc>
          <w:tcPr>
            <w:tcW w:w="2970" w:type="dxa"/>
          </w:tcPr>
          <w:p w14:paraId="3246E1EE" w14:textId="12B358A0" w:rsidR="007C130E" w:rsidRPr="0026516F" w:rsidRDefault="007C130E" w:rsidP="00B3798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Dzongkhags</w:t>
            </w:r>
          </w:p>
        </w:tc>
        <w:tc>
          <w:tcPr>
            <w:tcW w:w="3600" w:type="dxa"/>
          </w:tcPr>
          <w:p w14:paraId="64562413" w14:textId="21930894" w:rsidR="007C130E" w:rsidRPr="0026516F" w:rsidRDefault="007C130E" w:rsidP="00B3798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Anticipated Number of Proposals</w:t>
            </w:r>
          </w:p>
        </w:tc>
      </w:tr>
      <w:tr w:rsidR="007C130E" w:rsidRPr="0026516F" w14:paraId="2E1D7FA7" w14:textId="77777777" w:rsidTr="008803AC">
        <w:trPr>
          <w:trHeight w:val="451"/>
        </w:trPr>
        <w:tc>
          <w:tcPr>
            <w:tcW w:w="2970" w:type="dxa"/>
          </w:tcPr>
          <w:p w14:paraId="05F159FA" w14:textId="092E3404" w:rsidR="007C130E" w:rsidRPr="0026516F" w:rsidRDefault="007C130E"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Lhuentse</w:t>
            </w:r>
          </w:p>
        </w:tc>
        <w:tc>
          <w:tcPr>
            <w:tcW w:w="3600" w:type="dxa"/>
          </w:tcPr>
          <w:p w14:paraId="17157B07" w14:textId="127C29B3" w:rsidR="007C130E" w:rsidRPr="0026516F" w:rsidRDefault="00D65EE4"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1</w:t>
            </w:r>
          </w:p>
        </w:tc>
      </w:tr>
      <w:tr w:rsidR="007C130E" w:rsidRPr="0026516F" w14:paraId="54C8DBB6" w14:textId="77777777" w:rsidTr="008803AC">
        <w:trPr>
          <w:trHeight w:val="451"/>
        </w:trPr>
        <w:tc>
          <w:tcPr>
            <w:tcW w:w="2970" w:type="dxa"/>
          </w:tcPr>
          <w:p w14:paraId="3CB707C7" w14:textId="636222F9" w:rsidR="007C130E" w:rsidRPr="0026516F" w:rsidRDefault="007C130E"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Mongar</w:t>
            </w:r>
          </w:p>
        </w:tc>
        <w:tc>
          <w:tcPr>
            <w:tcW w:w="3600" w:type="dxa"/>
          </w:tcPr>
          <w:p w14:paraId="54B23C87" w14:textId="405871F2" w:rsidR="007C130E" w:rsidRPr="0026516F" w:rsidRDefault="00D65EE4"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2</w:t>
            </w:r>
          </w:p>
        </w:tc>
      </w:tr>
      <w:tr w:rsidR="007C130E" w:rsidRPr="0026516F" w14:paraId="7C7E9205" w14:textId="77777777" w:rsidTr="008803AC">
        <w:trPr>
          <w:trHeight w:val="475"/>
        </w:trPr>
        <w:tc>
          <w:tcPr>
            <w:tcW w:w="2970" w:type="dxa"/>
          </w:tcPr>
          <w:p w14:paraId="38A1B8B3" w14:textId="0BF47FED" w:rsidR="007C130E" w:rsidRPr="0026516F" w:rsidRDefault="007C130E"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Pemagatshel</w:t>
            </w:r>
          </w:p>
        </w:tc>
        <w:tc>
          <w:tcPr>
            <w:tcW w:w="3600" w:type="dxa"/>
          </w:tcPr>
          <w:p w14:paraId="2F376DDD" w14:textId="1C183A6A" w:rsidR="007C130E" w:rsidRPr="0026516F" w:rsidRDefault="00D65EE4"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2</w:t>
            </w:r>
          </w:p>
        </w:tc>
      </w:tr>
      <w:tr w:rsidR="007C130E" w:rsidRPr="0026516F" w14:paraId="6B009366" w14:textId="77777777" w:rsidTr="008803AC">
        <w:trPr>
          <w:trHeight w:val="451"/>
        </w:trPr>
        <w:tc>
          <w:tcPr>
            <w:tcW w:w="2970" w:type="dxa"/>
          </w:tcPr>
          <w:p w14:paraId="1EB4C8BF" w14:textId="5284F74B" w:rsidR="007C130E" w:rsidRPr="0026516F" w:rsidRDefault="007C130E"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Samdrup Jongkhar</w:t>
            </w:r>
          </w:p>
        </w:tc>
        <w:tc>
          <w:tcPr>
            <w:tcW w:w="3600" w:type="dxa"/>
          </w:tcPr>
          <w:p w14:paraId="188615D7" w14:textId="6885C4C1" w:rsidR="007C130E" w:rsidRPr="0026516F" w:rsidRDefault="00D65EE4"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1</w:t>
            </w:r>
          </w:p>
        </w:tc>
      </w:tr>
      <w:tr w:rsidR="007C130E" w:rsidRPr="0026516F" w14:paraId="61F6C4D5" w14:textId="77777777" w:rsidTr="008803AC">
        <w:trPr>
          <w:trHeight w:val="451"/>
        </w:trPr>
        <w:tc>
          <w:tcPr>
            <w:tcW w:w="2970" w:type="dxa"/>
          </w:tcPr>
          <w:p w14:paraId="10239609" w14:textId="4B95E9E6" w:rsidR="007C130E" w:rsidRPr="0026516F" w:rsidRDefault="007C130E"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Trashigang</w:t>
            </w:r>
          </w:p>
        </w:tc>
        <w:tc>
          <w:tcPr>
            <w:tcW w:w="3600" w:type="dxa"/>
          </w:tcPr>
          <w:p w14:paraId="403F92FD" w14:textId="6EDA0E8E" w:rsidR="007C130E" w:rsidRPr="0026516F" w:rsidRDefault="00D65EE4"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2</w:t>
            </w:r>
          </w:p>
        </w:tc>
      </w:tr>
      <w:tr w:rsidR="007C130E" w:rsidRPr="0026516F" w14:paraId="1D83F839" w14:textId="77777777" w:rsidTr="008803AC">
        <w:trPr>
          <w:trHeight w:val="451"/>
        </w:trPr>
        <w:tc>
          <w:tcPr>
            <w:tcW w:w="2970" w:type="dxa"/>
          </w:tcPr>
          <w:p w14:paraId="52E9FFD0" w14:textId="1B2D03A3" w:rsidR="007C130E" w:rsidRPr="0026516F" w:rsidRDefault="007C130E"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Trashiyangtse</w:t>
            </w:r>
          </w:p>
        </w:tc>
        <w:tc>
          <w:tcPr>
            <w:tcW w:w="3600" w:type="dxa"/>
          </w:tcPr>
          <w:p w14:paraId="76079FA2" w14:textId="3E6D53C0" w:rsidR="007C130E" w:rsidRPr="0026516F" w:rsidRDefault="00D65EE4"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1</w:t>
            </w:r>
          </w:p>
        </w:tc>
      </w:tr>
      <w:tr w:rsidR="007C130E" w:rsidRPr="0026516F" w14:paraId="607A3781" w14:textId="77777777" w:rsidTr="008803AC">
        <w:trPr>
          <w:trHeight w:val="475"/>
        </w:trPr>
        <w:tc>
          <w:tcPr>
            <w:tcW w:w="2970" w:type="dxa"/>
          </w:tcPr>
          <w:p w14:paraId="6AD66B9C" w14:textId="0B1A41C8" w:rsidR="007C130E" w:rsidRPr="0026516F" w:rsidRDefault="007C130E" w:rsidP="00B3798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Total No. of Enterprises</w:t>
            </w:r>
          </w:p>
        </w:tc>
        <w:tc>
          <w:tcPr>
            <w:tcW w:w="3600" w:type="dxa"/>
          </w:tcPr>
          <w:p w14:paraId="3EEB35C2" w14:textId="0332B177" w:rsidR="007C130E" w:rsidRPr="0026516F" w:rsidRDefault="00D65EE4" w:rsidP="00B3798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9</w:t>
            </w:r>
          </w:p>
        </w:tc>
      </w:tr>
    </w:tbl>
    <w:p w14:paraId="29B0E63A" w14:textId="77777777" w:rsidR="00D65EE4" w:rsidRPr="0026516F" w:rsidRDefault="00D65EE4" w:rsidP="00B37988">
      <w:pPr>
        <w:pStyle w:val="Default"/>
        <w:jc w:val="both"/>
        <w:rPr>
          <w:rFonts w:ascii="Centaur" w:eastAsia="Arial Unicode MS" w:hAnsi="Centaur" w:cs="Arial Unicode MS"/>
          <w:b/>
          <w:bCs/>
        </w:rPr>
      </w:pPr>
    </w:p>
    <w:p w14:paraId="78FD86F5" w14:textId="77777777" w:rsidR="00D65EE4" w:rsidRPr="0026516F" w:rsidRDefault="00D65EE4" w:rsidP="00B37988">
      <w:pPr>
        <w:pStyle w:val="ListParagraph"/>
        <w:numPr>
          <w:ilvl w:val="1"/>
          <w:numId w:val="1"/>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Dairy equipment maintenance and service enterprise </w:t>
      </w:r>
    </w:p>
    <w:p w14:paraId="14F0E335" w14:textId="387269D3" w:rsidR="00193A4E" w:rsidRPr="0026516F" w:rsidRDefault="00D65EE4" w:rsidP="00B37988">
      <w:pPr>
        <w:pStyle w:val="ListParagraph"/>
        <w:ind w:left="360"/>
        <w:jc w:val="both"/>
        <w:rPr>
          <w:rFonts w:ascii="Centaur" w:eastAsia="Arial Unicode MS" w:hAnsi="Centaur" w:cs="Arial Unicode MS"/>
          <w:sz w:val="24"/>
          <w:szCs w:val="24"/>
        </w:rPr>
      </w:pPr>
      <w:r w:rsidRPr="0026516F">
        <w:rPr>
          <w:rFonts w:ascii="Centaur" w:eastAsia="Arial Unicode MS" w:hAnsi="Centaur" w:cs="Arial Unicode MS"/>
          <w:sz w:val="24"/>
          <w:szCs w:val="24"/>
        </w:rPr>
        <w:t>The dairy sector in the east has grown considerably</w:t>
      </w:r>
      <w:r w:rsidR="00A352B0">
        <w:rPr>
          <w:rFonts w:ascii="Centaur" w:eastAsia="Arial Unicode MS" w:hAnsi="Centaur" w:cs="Arial Unicode MS"/>
          <w:sz w:val="24"/>
          <w:szCs w:val="24"/>
        </w:rPr>
        <w:t>, and many</w:t>
      </w:r>
      <w:r w:rsidRPr="0026516F">
        <w:rPr>
          <w:rFonts w:ascii="Centaur" w:eastAsia="Arial Unicode MS" w:hAnsi="Centaur" w:cs="Arial Unicode MS"/>
          <w:sz w:val="24"/>
          <w:szCs w:val="24"/>
        </w:rPr>
        <w:t xml:space="preserve"> dairy value chain infrastructures and equipment (milk chillers, deep freezers, refrigerators, chaff cutters, display chillers, etc.) have been supported by the Projects. The maintenance of this equipment has become an issue that will impact sustainability without a single maintenance and service center in place. With the continuous growth of the dairy sector in the region, the demand for this service will grow further which is a compelling force for taking it up as an enterprise capable of catering to 6 Programme Dzongkhags. The </w:t>
      </w:r>
      <w:r w:rsidR="00B37988" w:rsidRPr="0026516F">
        <w:rPr>
          <w:rFonts w:ascii="Centaur" w:eastAsia="Arial Unicode MS" w:hAnsi="Centaur" w:cs="Arial Unicode MS"/>
          <w:sz w:val="24"/>
          <w:szCs w:val="24"/>
        </w:rPr>
        <w:t>RAMCO</w:t>
      </w:r>
      <w:r w:rsidRPr="0026516F">
        <w:rPr>
          <w:rFonts w:ascii="Centaur" w:eastAsia="Arial Unicode MS" w:hAnsi="Centaur" w:cs="Arial Unicode MS"/>
          <w:sz w:val="24"/>
          <w:szCs w:val="24"/>
        </w:rPr>
        <w:t xml:space="preserve"> anticipates at least one such enterprise in the region.</w:t>
      </w:r>
    </w:p>
    <w:p w14:paraId="2EA0FD2C" w14:textId="77777777" w:rsidR="00E36306" w:rsidRPr="0026516F" w:rsidRDefault="00E36306" w:rsidP="00B37988">
      <w:pPr>
        <w:pStyle w:val="ListParagraph"/>
        <w:ind w:left="360"/>
        <w:jc w:val="both"/>
        <w:rPr>
          <w:rFonts w:ascii="Centaur" w:eastAsia="Arial Unicode MS" w:hAnsi="Centaur" w:cs="Arial Unicode MS"/>
          <w:sz w:val="24"/>
          <w:szCs w:val="24"/>
        </w:rPr>
      </w:pPr>
    </w:p>
    <w:p w14:paraId="7849344E" w14:textId="77777777" w:rsidR="00193A4E" w:rsidRPr="0026516F" w:rsidRDefault="00193A4E" w:rsidP="00B37988">
      <w:pPr>
        <w:pStyle w:val="ListParagraph"/>
        <w:numPr>
          <w:ilvl w:val="1"/>
          <w:numId w:val="1"/>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Commercial Dairy Farming </w:t>
      </w:r>
    </w:p>
    <w:p w14:paraId="7E997426" w14:textId="34F40CE1" w:rsidR="00193A4E" w:rsidRPr="0026516F" w:rsidRDefault="00193A4E" w:rsidP="00B37988">
      <w:pPr>
        <w:pStyle w:val="ListParagraph"/>
        <w:ind w:left="360"/>
        <w:jc w:val="both"/>
        <w:rPr>
          <w:rFonts w:ascii="Centaur" w:eastAsia="Arial Unicode MS" w:hAnsi="Centaur" w:cs="Arial Unicode MS"/>
          <w:b/>
          <w:bCs/>
          <w:sz w:val="24"/>
          <w:szCs w:val="24"/>
        </w:rPr>
      </w:pPr>
      <w:r w:rsidRPr="0026516F">
        <w:rPr>
          <w:rFonts w:ascii="Centaur" w:eastAsia="Arial Unicode MS" w:hAnsi="Centaur" w:cs="Arial Unicode MS"/>
          <w:sz w:val="24"/>
          <w:szCs w:val="24"/>
        </w:rPr>
        <w:t xml:space="preserve">Although the program supports smallholder dairy farmers and groups, their goals and trajectories of growth have inherently been unclear and yet there are break-even herd sizes required for a viable commercial business. Thus, there is a need to support inclusive horizontal models in which smallholders grow into small commercial and subsequently larger-scale farmers so that they can make a proper living out of dairy and can be shareholders in milk processing plants. The </w:t>
      </w:r>
      <w:r w:rsidR="00B37988" w:rsidRPr="0026516F">
        <w:rPr>
          <w:rFonts w:ascii="Centaur" w:eastAsia="Arial Unicode MS" w:hAnsi="Centaur" w:cs="Arial Unicode MS"/>
          <w:sz w:val="24"/>
          <w:szCs w:val="24"/>
        </w:rPr>
        <w:t>agency anticipates</w:t>
      </w:r>
      <w:r w:rsidR="00E36306" w:rsidRPr="0026516F">
        <w:rPr>
          <w:rFonts w:ascii="Centaur" w:eastAsia="Arial Unicode MS" w:hAnsi="Centaur" w:cs="Arial Unicode MS"/>
          <w:sz w:val="24"/>
          <w:szCs w:val="24"/>
        </w:rPr>
        <w:t xml:space="preserve"> receiving </w:t>
      </w:r>
      <w:r w:rsidRPr="0026516F">
        <w:rPr>
          <w:rFonts w:ascii="Centaur" w:eastAsia="Arial Unicode MS" w:hAnsi="Centaur" w:cs="Arial Unicode MS"/>
          <w:sz w:val="24"/>
          <w:szCs w:val="24"/>
        </w:rPr>
        <w:t xml:space="preserve">16 </w:t>
      </w:r>
      <w:r w:rsidR="00E36306" w:rsidRPr="0026516F">
        <w:rPr>
          <w:rFonts w:ascii="Centaur" w:eastAsia="Arial Unicode MS" w:hAnsi="Centaur" w:cs="Arial Unicode MS"/>
          <w:sz w:val="24"/>
          <w:szCs w:val="24"/>
        </w:rPr>
        <w:t>proposals for the establishment of commercial</w:t>
      </w:r>
      <w:r w:rsidRPr="0026516F">
        <w:rPr>
          <w:rFonts w:ascii="Centaur" w:eastAsia="Arial Unicode MS" w:hAnsi="Centaur" w:cs="Arial Unicode MS"/>
          <w:sz w:val="24"/>
          <w:szCs w:val="24"/>
        </w:rPr>
        <w:t xml:space="preserve"> dairy farms (&gt;10 cows) in the </w:t>
      </w:r>
      <w:r w:rsidR="00E36306" w:rsidRPr="0026516F">
        <w:rPr>
          <w:rFonts w:ascii="Centaur" w:eastAsia="Arial Unicode MS" w:hAnsi="Centaur" w:cs="Arial Unicode MS"/>
          <w:sz w:val="24"/>
          <w:szCs w:val="24"/>
        </w:rPr>
        <w:t>program</w:t>
      </w:r>
      <w:r w:rsidRPr="0026516F">
        <w:rPr>
          <w:rFonts w:ascii="Centaur" w:eastAsia="Arial Unicode MS" w:hAnsi="Centaur" w:cs="Arial Unicode MS"/>
          <w:sz w:val="24"/>
          <w:szCs w:val="24"/>
        </w:rPr>
        <w:t xml:space="preserve"> areas as shown below.</w:t>
      </w:r>
    </w:p>
    <w:tbl>
      <w:tblPr>
        <w:tblStyle w:val="TableGrid"/>
        <w:tblW w:w="0" w:type="auto"/>
        <w:tblInd w:w="468" w:type="dxa"/>
        <w:tblLook w:val="04A0" w:firstRow="1" w:lastRow="0" w:firstColumn="1" w:lastColumn="0" w:noHBand="0" w:noVBand="1"/>
      </w:tblPr>
      <w:tblGrid>
        <w:gridCol w:w="2970"/>
        <w:gridCol w:w="3600"/>
      </w:tblGrid>
      <w:tr w:rsidR="00A7605A" w:rsidRPr="0026516F" w14:paraId="1FC0F7FF" w14:textId="77777777" w:rsidTr="008803AC">
        <w:trPr>
          <w:trHeight w:val="451"/>
        </w:trPr>
        <w:tc>
          <w:tcPr>
            <w:tcW w:w="2970" w:type="dxa"/>
          </w:tcPr>
          <w:p w14:paraId="017AD1B4" w14:textId="77777777" w:rsidR="00A7605A" w:rsidRPr="0026516F" w:rsidRDefault="00A7605A" w:rsidP="00B3798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Dzongkhags</w:t>
            </w:r>
          </w:p>
        </w:tc>
        <w:tc>
          <w:tcPr>
            <w:tcW w:w="3600" w:type="dxa"/>
          </w:tcPr>
          <w:p w14:paraId="5FCB9286" w14:textId="77777777" w:rsidR="00A7605A" w:rsidRPr="0026516F" w:rsidRDefault="00A7605A" w:rsidP="00B3798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Anticipated Number of Proposals</w:t>
            </w:r>
          </w:p>
        </w:tc>
      </w:tr>
      <w:tr w:rsidR="00A7605A" w:rsidRPr="0026516F" w14:paraId="19B8160D" w14:textId="77777777" w:rsidTr="008803AC">
        <w:trPr>
          <w:trHeight w:val="451"/>
        </w:trPr>
        <w:tc>
          <w:tcPr>
            <w:tcW w:w="2970" w:type="dxa"/>
          </w:tcPr>
          <w:p w14:paraId="48F6C45B" w14:textId="77777777" w:rsidR="00A7605A" w:rsidRPr="0026516F" w:rsidRDefault="00A7605A"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Lhuentse</w:t>
            </w:r>
          </w:p>
        </w:tc>
        <w:tc>
          <w:tcPr>
            <w:tcW w:w="3600" w:type="dxa"/>
          </w:tcPr>
          <w:p w14:paraId="3DD7C547" w14:textId="029817BE" w:rsidR="00A7605A" w:rsidRPr="0026516F" w:rsidRDefault="00E36306"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2</w:t>
            </w:r>
          </w:p>
        </w:tc>
      </w:tr>
      <w:tr w:rsidR="00A7605A" w:rsidRPr="0026516F" w14:paraId="103D18D7" w14:textId="77777777" w:rsidTr="008803AC">
        <w:trPr>
          <w:trHeight w:val="451"/>
        </w:trPr>
        <w:tc>
          <w:tcPr>
            <w:tcW w:w="2970" w:type="dxa"/>
          </w:tcPr>
          <w:p w14:paraId="4632C1B8" w14:textId="77777777" w:rsidR="00A7605A" w:rsidRPr="0026516F" w:rsidRDefault="00A7605A"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Mongar</w:t>
            </w:r>
          </w:p>
        </w:tc>
        <w:tc>
          <w:tcPr>
            <w:tcW w:w="3600" w:type="dxa"/>
          </w:tcPr>
          <w:p w14:paraId="243E973F" w14:textId="104453B7" w:rsidR="00A7605A" w:rsidRPr="0026516F" w:rsidRDefault="00E36306"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4</w:t>
            </w:r>
          </w:p>
        </w:tc>
      </w:tr>
      <w:tr w:rsidR="00A7605A" w:rsidRPr="0026516F" w14:paraId="05E0655C" w14:textId="77777777" w:rsidTr="008803AC">
        <w:trPr>
          <w:trHeight w:val="475"/>
        </w:trPr>
        <w:tc>
          <w:tcPr>
            <w:tcW w:w="2970" w:type="dxa"/>
          </w:tcPr>
          <w:p w14:paraId="12EEB87D" w14:textId="77777777" w:rsidR="00A7605A" w:rsidRPr="0026516F" w:rsidRDefault="00A7605A"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Pemagatshel</w:t>
            </w:r>
          </w:p>
        </w:tc>
        <w:tc>
          <w:tcPr>
            <w:tcW w:w="3600" w:type="dxa"/>
          </w:tcPr>
          <w:p w14:paraId="6B2858B7" w14:textId="0ED954EF" w:rsidR="00A7605A" w:rsidRPr="0026516F" w:rsidRDefault="00E36306"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3</w:t>
            </w:r>
          </w:p>
        </w:tc>
      </w:tr>
      <w:tr w:rsidR="00A7605A" w:rsidRPr="0026516F" w14:paraId="1023BCD9" w14:textId="77777777" w:rsidTr="008803AC">
        <w:trPr>
          <w:trHeight w:val="451"/>
        </w:trPr>
        <w:tc>
          <w:tcPr>
            <w:tcW w:w="2970" w:type="dxa"/>
          </w:tcPr>
          <w:p w14:paraId="0C9D3E16" w14:textId="77777777" w:rsidR="00A7605A" w:rsidRPr="0026516F" w:rsidRDefault="00A7605A"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Samdrup Jongkhar</w:t>
            </w:r>
          </w:p>
        </w:tc>
        <w:tc>
          <w:tcPr>
            <w:tcW w:w="3600" w:type="dxa"/>
          </w:tcPr>
          <w:p w14:paraId="0763864C" w14:textId="0BC97679" w:rsidR="00A7605A" w:rsidRPr="0026516F" w:rsidRDefault="00E36306"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2</w:t>
            </w:r>
          </w:p>
        </w:tc>
      </w:tr>
      <w:tr w:rsidR="00A7605A" w:rsidRPr="0026516F" w14:paraId="2730CEBA" w14:textId="77777777" w:rsidTr="008803AC">
        <w:trPr>
          <w:trHeight w:val="451"/>
        </w:trPr>
        <w:tc>
          <w:tcPr>
            <w:tcW w:w="2970" w:type="dxa"/>
          </w:tcPr>
          <w:p w14:paraId="46107CE4" w14:textId="77777777" w:rsidR="00A7605A" w:rsidRPr="0026516F" w:rsidRDefault="00A7605A"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lastRenderedPageBreak/>
              <w:t>Trashigang</w:t>
            </w:r>
          </w:p>
        </w:tc>
        <w:tc>
          <w:tcPr>
            <w:tcW w:w="3600" w:type="dxa"/>
          </w:tcPr>
          <w:p w14:paraId="0194092E" w14:textId="10C754AA" w:rsidR="00A7605A" w:rsidRPr="0026516F" w:rsidRDefault="00E36306"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4</w:t>
            </w:r>
          </w:p>
        </w:tc>
      </w:tr>
      <w:tr w:rsidR="00A7605A" w:rsidRPr="0026516F" w14:paraId="5AAFD28D" w14:textId="77777777" w:rsidTr="008803AC">
        <w:trPr>
          <w:trHeight w:val="451"/>
        </w:trPr>
        <w:tc>
          <w:tcPr>
            <w:tcW w:w="2970" w:type="dxa"/>
          </w:tcPr>
          <w:p w14:paraId="16778513" w14:textId="77777777" w:rsidR="00A7605A" w:rsidRPr="0026516F" w:rsidRDefault="00A7605A"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Trashiyangtse</w:t>
            </w:r>
          </w:p>
        </w:tc>
        <w:tc>
          <w:tcPr>
            <w:tcW w:w="3600" w:type="dxa"/>
          </w:tcPr>
          <w:p w14:paraId="0238DE2B" w14:textId="77777777" w:rsidR="00A7605A" w:rsidRPr="0026516F" w:rsidRDefault="00A7605A"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1</w:t>
            </w:r>
          </w:p>
        </w:tc>
      </w:tr>
      <w:tr w:rsidR="00A7605A" w:rsidRPr="0026516F" w14:paraId="0F7CEFA1" w14:textId="77777777" w:rsidTr="008803AC">
        <w:trPr>
          <w:trHeight w:val="475"/>
        </w:trPr>
        <w:tc>
          <w:tcPr>
            <w:tcW w:w="2970" w:type="dxa"/>
          </w:tcPr>
          <w:p w14:paraId="262D52E4" w14:textId="77777777" w:rsidR="00A7605A" w:rsidRPr="0026516F" w:rsidRDefault="00A7605A" w:rsidP="00B3798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Total No. of Enterprises</w:t>
            </w:r>
          </w:p>
        </w:tc>
        <w:tc>
          <w:tcPr>
            <w:tcW w:w="3600" w:type="dxa"/>
          </w:tcPr>
          <w:p w14:paraId="33D1B797" w14:textId="4EB3AE66" w:rsidR="00A7605A" w:rsidRPr="0026516F" w:rsidRDefault="00E36306" w:rsidP="00B3798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16</w:t>
            </w:r>
          </w:p>
        </w:tc>
      </w:tr>
    </w:tbl>
    <w:p w14:paraId="54757EE4" w14:textId="77777777" w:rsidR="0026516F" w:rsidRPr="0026516F" w:rsidRDefault="0026516F" w:rsidP="0026516F">
      <w:pPr>
        <w:ind w:left="0"/>
        <w:jc w:val="both"/>
        <w:rPr>
          <w:rFonts w:ascii="Centaur" w:eastAsia="Arial Unicode MS" w:hAnsi="Centaur" w:cs="Arial Unicode MS"/>
          <w:b/>
          <w:bCs/>
          <w:sz w:val="24"/>
          <w:szCs w:val="24"/>
        </w:rPr>
      </w:pPr>
    </w:p>
    <w:p w14:paraId="2DDA3F47" w14:textId="33E705F8" w:rsidR="00E36306" w:rsidRPr="0026516F" w:rsidRDefault="00E36306" w:rsidP="0026516F">
      <w:pPr>
        <w:pStyle w:val="ListParagraph"/>
        <w:numPr>
          <w:ilvl w:val="1"/>
          <w:numId w:val="1"/>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Commercial Poultry Enterprise </w:t>
      </w:r>
    </w:p>
    <w:p w14:paraId="752C18EC" w14:textId="6E34E1CA" w:rsidR="00E36306" w:rsidRPr="0026516F" w:rsidRDefault="00E36306" w:rsidP="00B37988">
      <w:pPr>
        <w:pStyle w:val="ListParagraph"/>
        <w:ind w:left="36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This project is targeted towards increasing self-sufficiency in chicken and eggs, reducing dependency on the import of livestock products, and in doing so, helping reduce the negative balance of trade. With low investment and easy adoption of poultry farming; it provides a great opportunity to encourage young farmers to take up on a commercial scale. With the RAMCO providing a space for quick implementation of the projects on the ground, the unemployed youth can not only be gainfully engaged and improve their own lives but they would also contribute significantly to the nation’s effort to achieve food security. Poultry enterprises can be broadly categorized into layer and broiler farms. </w:t>
      </w:r>
      <w:r w:rsidR="008F57AB" w:rsidRPr="0026516F">
        <w:rPr>
          <w:rFonts w:ascii="Centaur" w:eastAsia="Arial Unicode MS" w:hAnsi="Centaur" w:cs="Arial Unicode MS"/>
          <w:sz w:val="24"/>
          <w:szCs w:val="24"/>
        </w:rPr>
        <w:t>The total</w:t>
      </w:r>
      <w:r w:rsidRPr="0026516F">
        <w:rPr>
          <w:rFonts w:ascii="Centaur" w:eastAsia="Arial Unicode MS" w:hAnsi="Centaur" w:cs="Arial Unicode MS"/>
          <w:sz w:val="24"/>
          <w:szCs w:val="24"/>
        </w:rPr>
        <w:t xml:space="preserve"> number of proposals anticipated under this scheme </w:t>
      </w:r>
      <w:r w:rsidR="008F57AB" w:rsidRPr="0026516F">
        <w:rPr>
          <w:rFonts w:ascii="Centaur" w:eastAsia="Arial Unicode MS" w:hAnsi="Centaur" w:cs="Arial Unicode MS"/>
          <w:sz w:val="24"/>
          <w:szCs w:val="24"/>
        </w:rPr>
        <w:t>is</w:t>
      </w:r>
      <w:r w:rsidRPr="0026516F">
        <w:rPr>
          <w:rFonts w:ascii="Centaur" w:eastAsia="Arial Unicode MS" w:hAnsi="Centaur" w:cs="Arial Unicode MS"/>
          <w:sz w:val="24"/>
          <w:szCs w:val="24"/>
        </w:rPr>
        <w:t xml:space="preserve"> given in the Table below.</w:t>
      </w:r>
    </w:p>
    <w:tbl>
      <w:tblPr>
        <w:tblStyle w:val="TableGrid"/>
        <w:tblW w:w="0" w:type="auto"/>
        <w:tblInd w:w="468" w:type="dxa"/>
        <w:tblLook w:val="04A0" w:firstRow="1" w:lastRow="0" w:firstColumn="1" w:lastColumn="0" w:noHBand="0" w:noVBand="1"/>
      </w:tblPr>
      <w:tblGrid>
        <w:gridCol w:w="2250"/>
        <w:gridCol w:w="2880"/>
        <w:gridCol w:w="1800"/>
      </w:tblGrid>
      <w:tr w:rsidR="00E36306" w:rsidRPr="0026516F" w14:paraId="3C5003B7" w14:textId="7B81D084" w:rsidTr="008803AC">
        <w:trPr>
          <w:trHeight w:val="451"/>
        </w:trPr>
        <w:tc>
          <w:tcPr>
            <w:tcW w:w="2250" w:type="dxa"/>
          </w:tcPr>
          <w:p w14:paraId="69CD2121" w14:textId="77777777" w:rsidR="00E36306" w:rsidRPr="0026516F" w:rsidRDefault="00E36306" w:rsidP="00B3798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Dzongkhags</w:t>
            </w:r>
          </w:p>
        </w:tc>
        <w:tc>
          <w:tcPr>
            <w:tcW w:w="2880" w:type="dxa"/>
          </w:tcPr>
          <w:p w14:paraId="7D7CEAFE" w14:textId="2E714EA0" w:rsidR="00E36306" w:rsidRPr="0026516F" w:rsidRDefault="00E36306" w:rsidP="00B3798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Layer Farms (&gt;3000 birds)</w:t>
            </w:r>
          </w:p>
        </w:tc>
        <w:tc>
          <w:tcPr>
            <w:tcW w:w="1800" w:type="dxa"/>
          </w:tcPr>
          <w:p w14:paraId="3E2945E0" w14:textId="495C4B1F" w:rsidR="00E36306" w:rsidRPr="0026516F" w:rsidRDefault="00E36306" w:rsidP="00B3798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Broiler Farm</w:t>
            </w:r>
          </w:p>
        </w:tc>
      </w:tr>
      <w:tr w:rsidR="00E36306" w:rsidRPr="0026516F" w14:paraId="578E03D1" w14:textId="506A67D5" w:rsidTr="008803AC">
        <w:trPr>
          <w:trHeight w:val="451"/>
        </w:trPr>
        <w:tc>
          <w:tcPr>
            <w:tcW w:w="2250" w:type="dxa"/>
          </w:tcPr>
          <w:p w14:paraId="64AB5D9E" w14:textId="77777777" w:rsidR="00E36306" w:rsidRPr="0026516F" w:rsidRDefault="00E36306"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Lhuentse</w:t>
            </w:r>
          </w:p>
        </w:tc>
        <w:tc>
          <w:tcPr>
            <w:tcW w:w="2880" w:type="dxa"/>
          </w:tcPr>
          <w:p w14:paraId="1D3363F2" w14:textId="38C6193A" w:rsidR="00E36306" w:rsidRPr="0026516F" w:rsidRDefault="008F57AB"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1</w:t>
            </w:r>
          </w:p>
        </w:tc>
        <w:tc>
          <w:tcPr>
            <w:tcW w:w="1800" w:type="dxa"/>
          </w:tcPr>
          <w:p w14:paraId="1D1E3ED5" w14:textId="716A0BC7" w:rsidR="00E36306" w:rsidRPr="0026516F" w:rsidRDefault="008F57AB"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w:t>
            </w:r>
          </w:p>
        </w:tc>
      </w:tr>
      <w:tr w:rsidR="00E36306" w:rsidRPr="0026516F" w14:paraId="49DE9D9E" w14:textId="2C5D2CCC" w:rsidTr="008803AC">
        <w:trPr>
          <w:trHeight w:val="451"/>
        </w:trPr>
        <w:tc>
          <w:tcPr>
            <w:tcW w:w="2250" w:type="dxa"/>
          </w:tcPr>
          <w:p w14:paraId="7E355F02" w14:textId="77777777" w:rsidR="00E36306" w:rsidRPr="0026516F" w:rsidRDefault="00E36306"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Mongar</w:t>
            </w:r>
          </w:p>
        </w:tc>
        <w:tc>
          <w:tcPr>
            <w:tcW w:w="2880" w:type="dxa"/>
          </w:tcPr>
          <w:p w14:paraId="608ADA1E" w14:textId="1CEE1CCE" w:rsidR="00E36306" w:rsidRPr="0026516F" w:rsidRDefault="008F57AB"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3</w:t>
            </w:r>
          </w:p>
        </w:tc>
        <w:tc>
          <w:tcPr>
            <w:tcW w:w="1800" w:type="dxa"/>
          </w:tcPr>
          <w:p w14:paraId="0D8C6986" w14:textId="0C52CBCE" w:rsidR="00E36306" w:rsidRPr="0026516F" w:rsidRDefault="008F57AB"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w:t>
            </w:r>
          </w:p>
        </w:tc>
      </w:tr>
      <w:tr w:rsidR="00E36306" w:rsidRPr="0026516F" w14:paraId="18CF8C77" w14:textId="5EB9043B" w:rsidTr="008803AC">
        <w:trPr>
          <w:trHeight w:val="475"/>
        </w:trPr>
        <w:tc>
          <w:tcPr>
            <w:tcW w:w="2250" w:type="dxa"/>
          </w:tcPr>
          <w:p w14:paraId="7C51A5BD" w14:textId="77777777" w:rsidR="00E36306" w:rsidRPr="0026516F" w:rsidRDefault="00E36306"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Pemagatshel</w:t>
            </w:r>
          </w:p>
        </w:tc>
        <w:tc>
          <w:tcPr>
            <w:tcW w:w="2880" w:type="dxa"/>
          </w:tcPr>
          <w:p w14:paraId="635040B7" w14:textId="5743850B" w:rsidR="00E36306" w:rsidRPr="0026516F" w:rsidRDefault="008F57AB"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1</w:t>
            </w:r>
          </w:p>
        </w:tc>
        <w:tc>
          <w:tcPr>
            <w:tcW w:w="1800" w:type="dxa"/>
          </w:tcPr>
          <w:p w14:paraId="7AE4415E" w14:textId="5F6150B6" w:rsidR="00E36306" w:rsidRPr="0026516F" w:rsidRDefault="008F57AB"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1</w:t>
            </w:r>
          </w:p>
        </w:tc>
      </w:tr>
      <w:tr w:rsidR="00E36306" w:rsidRPr="0026516F" w14:paraId="0F329BE8" w14:textId="21ACAF9B" w:rsidTr="008803AC">
        <w:trPr>
          <w:trHeight w:val="451"/>
        </w:trPr>
        <w:tc>
          <w:tcPr>
            <w:tcW w:w="2250" w:type="dxa"/>
          </w:tcPr>
          <w:p w14:paraId="6D4C7EDB" w14:textId="77777777" w:rsidR="00E36306" w:rsidRPr="0026516F" w:rsidRDefault="00E36306"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Samdrup Jongkhar</w:t>
            </w:r>
          </w:p>
        </w:tc>
        <w:tc>
          <w:tcPr>
            <w:tcW w:w="2880" w:type="dxa"/>
          </w:tcPr>
          <w:p w14:paraId="2AAB784B" w14:textId="77777777" w:rsidR="00E36306" w:rsidRPr="0026516F" w:rsidRDefault="00E36306"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2</w:t>
            </w:r>
          </w:p>
        </w:tc>
        <w:tc>
          <w:tcPr>
            <w:tcW w:w="1800" w:type="dxa"/>
          </w:tcPr>
          <w:p w14:paraId="78D99BE8" w14:textId="4378260F" w:rsidR="00E36306" w:rsidRPr="0026516F" w:rsidRDefault="008F57AB"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10</w:t>
            </w:r>
          </w:p>
        </w:tc>
      </w:tr>
      <w:tr w:rsidR="00E36306" w:rsidRPr="0026516F" w14:paraId="45C5A31F" w14:textId="4F3F01E0" w:rsidTr="008803AC">
        <w:trPr>
          <w:trHeight w:val="451"/>
        </w:trPr>
        <w:tc>
          <w:tcPr>
            <w:tcW w:w="2250" w:type="dxa"/>
          </w:tcPr>
          <w:p w14:paraId="2393D1C6" w14:textId="77777777" w:rsidR="00E36306" w:rsidRPr="0026516F" w:rsidRDefault="00E36306"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Trashigang</w:t>
            </w:r>
          </w:p>
        </w:tc>
        <w:tc>
          <w:tcPr>
            <w:tcW w:w="2880" w:type="dxa"/>
          </w:tcPr>
          <w:p w14:paraId="78E35F22" w14:textId="7519A50D" w:rsidR="00E36306" w:rsidRPr="0026516F" w:rsidRDefault="008F57AB"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3</w:t>
            </w:r>
          </w:p>
        </w:tc>
        <w:tc>
          <w:tcPr>
            <w:tcW w:w="1800" w:type="dxa"/>
          </w:tcPr>
          <w:p w14:paraId="3F37CC1C" w14:textId="7358E4D0" w:rsidR="00E36306" w:rsidRPr="0026516F" w:rsidRDefault="008F57AB"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w:t>
            </w:r>
          </w:p>
        </w:tc>
      </w:tr>
      <w:tr w:rsidR="00E36306" w:rsidRPr="0026516F" w14:paraId="3FB5D9DA" w14:textId="5A9E30ED" w:rsidTr="008803AC">
        <w:trPr>
          <w:trHeight w:val="451"/>
        </w:trPr>
        <w:tc>
          <w:tcPr>
            <w:tcW w:w="2250" w:type="dxa"/>
          </w:tcPr>
          <w:p w14:paraId="4A0FBB32" w14:textId="77777777" w:rsidR="00E36306" w:rsidRPr="0026516F" w:rsidRDefault="00E36306"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Trashiyangtse</w:t>
            </w:r>
          </w:p>
        </w:tc>
        <w:tc>
          <w:tcPr>
            <w:tcW w:w="2880" w:type="dxa"/>
          </w:tcPr>
          <w:p w14:paraId="588D4C52" w14:textId="1E283EC4" w:rsidR="00E36306" w:rsidRPr="0026516F" w:rsidRDefault="008F57AB"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1</w:t>
            </w:r>
          </w:p>
        </w:tc>
        <w:tc>
          <w:tcPr>
            <w:tcW w:w="1800" w:type="dxa"/>
          </w:tcPr>
          <w:p w14:paraId="01C7DD60" w14:textId="344EF7D3" w:rsidR="00E36306" w:rsidRPr="0026516F" w:rsidRDefault="008F57AB" w:rsidP="00B3798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w:t>
            </w:r>
          </w:p>
        </w:tc>
      </w:tr>
      <w:tr w:rsidR="00E36306" w:rsidRPr="0026516F" w14:paraId="127868B7" w14:textId="6B846737" w:rsidTr="008803AC">
        <w:trPr>
          <w:trHeight w:val="475"/>
        </w:trPr>
        <w:tc>
          <w:tcPr>
            <w:tcW w:w="2250" w:type="dxa"/>
          </w:tcPr>
          <w:p w14:paraId="3E7367E6" w14:textId="77777777" w:rsidR="00E36306" w:rsidRPr="0026516F" w:rsidRDefault="00E36306" w:rsidP="00B3798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Total No. of Enterprises</w:t>
            </w:r>
          </w:p>
        </w:tc>
        <w:tc>
          <w:tcPr>
            <w:tcW w:w="2880" w:type="dxa"/>
          </w:tcPr>
          <w:p w14:paraId="6C65A504" w14:textId="1E5DBBD9" w:rsidR="00E36306" w:rsidRPr="0026516F" w:rsidRDefault="008F57AB" w:rsidP="00B3798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11</w:t>
            </w:r>
          </w:p>
        </w:tc>
        <w:tc>
          <w:tcPr>
            <w:tcW w:w="1800" w:type="dxa"/>
          </w:tcPr>
          <w:p w14:paraId="5178A3CA" w14:textId="458D390C" w:rsidR="00E36306" w:rsidRPr="0026516F" w:rsidRDefault="008F57AB" w:rsidP="00B3798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11</w:t>
            </w:r>
          </w:p>
        </w:tc>
      </w:tr>
    </w:tbl>
    <w:p w14:paraId="3842FDA7" w14:textId="77777777" w:rsidR="00B37988" w:rsidRPr="0026516F" w:rsidRDefault="00B37988" w:rsidP="00B37988">
      <w:pPr>
        <w:ind w:left="0"/>
        <w:jc w:val="both"/>
        <w:rPr>
          <w:rFonts w:ascii="Centaur" w:eastAsia="Arial Unicode MS" w:hAnsi="Centaur" w:cs="Arial Unicode MS"/>
          <w:sz w:val="24"/>
          <w:szCs w:val="24"/>
        </w:rPr>
      </w:pPr>
    </w:p>
    <w:p w14:paraId="67C2DE37" w14:textId="1AAE6436" w:rsidR="00B37988" w:rsidRPr="0026516F" w:rsidRDefault="00B37988" w:rsidP="00B37988">
      <w:pPr>
        <w:pStyle w:val="ListParagraph"/>
        <w:numPr>
          <w:ilvl w:val="1"/>
          <w:numId w:val="1"/>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Commercial Trout Farming </w:t>
      </w:r>
    </w:p>
    <w:p w14:paraId="48789E61" w14:textId="7AC91F63" w:rsidR="008803AC" w:rsidRPr="0026516F" w:rsidRDefault="00B37988" w:rsidP="0026516F">
      <w:pPr>
        <w:pStyle w:val="ListParagraph"/>
        <w:ind w:left="36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The </w:t>
      </w:r>
      <w:r w:rsidR="002E60A7" w:rsidRPr="0026516F">
        <w:rPr>
          <w:rFonts w:ascii="Centaur" w:eastAsia="Arial Unicode MS" w:hAnsi="Centaur" w:cs="Arial Unicode MS"/>
          <w:sz w:val="24"/>
          <w:szCs w:val="24"/>
        </w:rPr>
        <w:t>agency</w:t>
      </w:r>
      <w:r w:rsidRPr="0026516F">
        <w:rPr>
          <w:rFonts w:ascii="Centaur" w:eastAsia="Arial Unicode MS" w:hAnsi="Centaur" w:cs="Arial Unicode MS"/>
          <w:sz w:val="24"/>
          <w:szCs w:val="24"/>
        </w:rPr>
        <w:t xml:space="preserve"> will support the establishment of one trout hatchery and 3 units of trout culture within the mentioned areas. With increased per capita purchasing power and concern for health care, there is a growing demand for fish which is currently substituted through import from neighboring countries.</w:t>
      </w:r>
    </w:p>
    <w:p w14:paraId="5B7625C5" w14:textId="77777777" w:rsidR="008803AC" w:rsidRPr="0026516F" w:rsidRDefault="008803AC" w:rsidP="008803AC">
      <w:pPr>
        <w:pStyle w:val="ListParagraph"/>
        <w:ind w:left="360"/>
        <w:jc w:val="both"/>
        <w:rPr>
          <w:rFonts w:ascii="Centaur" w:eastAsia="Arial Unicode MS" w:hAnsi="Centaur" w:cs="Arial Unicode MS"/>
          <w:sz w:val="24"/>
          <w:szCs w:val="24"/>
        </w:rPr>
      </w:pPr>
    </w:p>
    <w:p w14:paraId="1EB7DC15" w14:textId="1705BA00" w:rsidR="002E60A7" w:rsidRPr="0026516F" w:rsidRDefault="002E60A7" w:rsidP="002E60A7">
      <w:pPr>
        <w:pStyle w:val="ListParagraph"/>
        <w:numPr>
          <w:ilvl w:val="1"/>
          <w:numId w:val="1"/>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Mushroom enterprise</w:t>
      </w:r>
    </w:p>
    <w:p w14:paraId="224A4D2B" w14:textId="57A31041" w:rsidR="002E60A7" w:rsidRPr="0026516F" w:rsidRDefault="002E60A7" w:rsidP="002E60A7">
      <w:pPr>
        <w:pStyle w:val="ListParagraph"/>
        <w:ind w:left="360"/>
        <w:jc w:val="both"/>
        <w:rPr>
          <w:rFonts w:ascii="Centaur" w:eastAsia="Arial Unicode MS" w:hAnsi="Centaur" w:cs="Arial Unicode MS"/>
          <w:sz w:val="24"/>
          <w:szCs w:val="24"/>
        </w:rPr>
      </w:pPr>
      <w:r w:rsidRPr="0026516F">
        <w:rPr>
          <w:rFonts w:ascii="Centaur" w:eastAsia="Arial Unicode MS" w:hAnsi="Centaur" w:cs="Arial Unicode MS"/>
          <w:sz w:val="24"/>
          <w:szCs w:val="24"/>
        </w:rPr>
        <w:t>Mushroom is a nutritionally rich food and fetches good income in the market. Although consumer demand for mushrooms is growing, there is hardly any successful mushroom enterprise engaged in commercialization. Investments driven by the market bring good returns and mushroom farming is one of the avenues to be explored by our youths.</w:t>
      </w:r>
    </w:p>
    <w:tbl>
      <w:tblPr>
        <w:tblStyle w:val="TableGrid"/>
        <w:tblW w:w="0" w:type="auto"/>
        <w:tblInd w:w="468" w:type="dxa"/>
        <w:tblLook w:val="04A0" w:firstRow="1" w:lastRow="0" w:firstColumn="1" w:lastColumn="0" w:noHBand="0" w:noVBand="1"/>
      </w:tblPr>
      <w:tblGrid>
        <w:gridCol w:w="2970"/>
        <w:gridCol w:w="3600"/>
      </w:tblGrid>
      <w:tr w:rsidR="002E60A7" w:rsidRPr="0026516F" w14:paraId="2E71C584" w14:textId="77777777" w:rsidTr="008803AC">
        <w:trPr>
          <w:trHeight w:val="451"/>
        </w:trPr>
        <w:tc>
          <w:tcPr>
            <w:tcW w:w="2970" w:type="dxa"/>
          </w:tcPr>
          <w:p w14:paraId="3E216AC0" w14:textId="77777777" w:rsidR="002E60A7" w:rsidRPr="0026516F" w:rsidRDefault="002E60A7" w:rsidP="006B4D27">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lastRenderedPageBreak/>
              <w:t>Dzongkhags</w:t>
            </w:r>
          </w:p>
        </w:tc>
        <w:tc>
          <w:tcPr>
            <w:tcW w:w="3600" w:type="dxa"/>
          </w:tcPr>
          <w:p w14:paraId="230914DA" w14:textId="77777777" w:rsidR="002E60A7" w:rsidRPr="0026516F" w:rsidRDefault="002E60A7" w:rsidP="006B4D27">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Anticipated Number of Proposals</w:t>
            </w:r>
          </w:p>
        </w:tc>
      </w:tr>
      <w:tr w:rsidR="002E60A7" w:rsidRPr="0026516F" w14:paraId="26DD773F" w14:textId="77777777" w:rsidTr="008803AC">
        <w:trPr>
          <w:trHeight w:val="451"/>
        </w:trPr>
        <w:tc>
          <w:tcPr>
            <w:tcW w:w="2970" w:type="dxa"/>
          </w:tcPr>
          <w:p w14:paraId="5DB31605" w14:textId="77777777" w:rsidR="002E60A7" w:rsidRPr="0026516F" w:rsidRDefault="002E60A7" w:rsidP="006B4D27">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Lhuentse</w:t>
            </w:r>
          </w:p>
        </w:tc>
        <w:tc>
          <w:tcPr>
            <w:tcW w:w="3600" w:type="dxa"/>
          </w:tcPr>
          <w:p w14:paraId="3A609914" w14:textId="78FB8DE3" w:rsidR="002E60A7" w:rsidRPr="0026516F" w:rsidRDefault="002E60A7" w:rsidP="006B4D27">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1</w:t>
            </w:r>
          </w:p>
        </w:tc>
      </w:tr>
      <w:tr w:rsidR="002E60A7" w:rsidRPr="0026516F" w14:paraId="2D24B2DE" w14:textId="77777777" w:rsidTr="008803AC">
        <w:trPr>
          <w:trHeight w:val="451"/>
        </w:trPr>
        <w:tc>
          <w:tcPr>
            <w:tcW w:w="2970" w:type="dxa"/>
          </w:tcPr>
          <w:p w14:paraId="193483B5" w14:textId="77777777" w:rsidR="002E60A7" w:rsidRPr="0026516F" w:rsidRDefault="002E60A7" w:rsidP="006B4D27">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Mongar</w:t>
            </w:r>
          </w:p>
        </w:tc>
        <w:tc>
          <w:tcPr>
            <w:tcW w:w="3600" w:type="dxa"/>
          </w:tcPr>
          <w:p w14:paraId="0EAD65BD" w14:textId="77777777" w:rsidR="002E60A7" w:rsidRPr="0026516F" w:rsidRDefault="002E60A7" w:rsidP="006B4D27">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4</w:t>
            </w:r>
          </w:p>
        </w:tc>
      </w:tr>
      <w:tr w:rsidR="002E60A7" w:rsidRPr="0026516F" w14:paraId="40D34BBA" w14:textId="77777777" w:rsidTr="008803AC">
        <w:trPr>
          <w:trHeight w:val="475"/>
        </w:trPr>
        <w:tc>
          <w:tcPr>
            <w:tcW w:w="2970" w:type="dxa"/>
          </w:tcPr>
          <w:p w14:paraId="73EEB2C1" w14:textId="77777777" w:rsidR="002E60A7" w:rsidRPr="0026516F" w:rsidRDefault="002E60A7" w:rsidP="006B4D27">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Pemagatshel</w:t>
            </w:r>
          </w:p>
        </w:tc>
        <w:tc>
          <w:tcPr>
            <w:tcW w:w="3600" w:type="dxa"/>
          </w:tcPr>
          <w:p w14:paraId="274C9A97" w14:textId="5D8779A1" w:rsidR="002E60A7" w:rsidRPr="0026516F" w:rsidRDefault="002E60A7" w:rsidP="006B4D27">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1</w:t>
            </w:r>
          </w:p>
        </w:tc>
      </w:tr>
      <w:tr w:rsidR="002E60A7" w:rsidRPr="0026516F" w14:paraId="0AC591DD" w14:textId="77777777" w:rsidTr="008803AC">
        <w:trPr>
          <w:trHeight w:val="451"/>
        </w:trPr>
        <w:tc>
          <w:tcPr>
            <w:tcW w:w="2970" w:type="dxa"/>
          </w:tcPr>
          <w:p w14:paraId="050CF33E" w14:textId="77777777" w:rsidR="002E60A7" w:rsidRPr="0026516F" w:rsidRDefault="002E60A7" w:rsidP="006B4D27">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Samdrup Jongkhar</w:t>
            </w:r>
          </w:p>
        </w:tc>
        <w:tc>
          <w:tcPr>
            <w:tcW w:w="3600" w:type="dxa"/>
          </w:tcPr>
          <w:p w14:paraId="5CDC4EBD" w14:textId="2F76D9C4" w:rsidR="002E60A7" w:rsidRPr="0026516F" w:rsidRDefault="002E60A7" w:rsidP="006B4D27">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2</w:t>
            </w:r>
          </w:p>
        </w:tc>
      </w:tr>
      <w:tr w:rsidR="002E60A7" w:rsidRPr="0026516F" w14:paraId="0D9901AC" w14:textId="77777777" w:rsidTr="008803AC">
        <w:trPr>
          <w:trHeight w:val="451"/>
        </w:trPr>
        <w:tc>
          <w:tcPr>
            <w:tcW w:w="2970" w:type="dxa"/>
          </w:tcPr>
          <w:p w14:paraId="58797FA9" w14:textId="77777777" w:rsidR="002E60A7" w:rsidRPr="0026516F" w:rsidRDefault="002E60A7" w:rsidP="006B4D27">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Trashigang</w:t>
            </w:r>
          </w:p>
        </w:tc>
        <w:tc>
          <w:tcPr>
            <w:tcW w:w="3600" w:type="dxa"/>
          </w:tcPr>
          <w:p w14:paraId="48234EF6" w14:textId="2643FA79" w:rsidR="002E60A7" w:rsidRPr="0026516F" w:rsidRDefault="002E60A7" w:rsidP="006B4D27">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4</w:t>
            </w:r>
          </w:p>
        </w:tc>
      </w:tr>
      <w:tr w:rsidR="002E60A7" w:rsidRPr="0026516F" w14:paraId="0F42A66A" w14:textId="77777777" w:rsidTr="008803AC">
        <w:trPr>
          <w:trHeight w:val="451"/>
        </w:trPr>
        <w:tc>
          <w:tcPr>
            <w:tcW w:w="2970" w:type="dxa"/>
          </w:tcPr>
          <w:p w14:paraId="41E1CFD8" w14:textId="77777777" w:rsidR="002E60A7" w:rsidRPr="0026516F" w:rsidRDefault="002E60A7" w:rsidP="006B4D27">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Trashiyangtse</w:t>
            </w:r>
          </w:p>
        </w:tc>
        <w:tc>
          <w:tcPr>
            <w:tcW w:w="3600" w:type="dxa"/>
          </w:tcPr>
          <w:p w14:paraId="0EEF5954" w14:textId="77777777" w:rsidR="002E60A7" w:rsidRPr="0026516F" w:rsidRDefault="002E60A7" w:rsidP="006B4D27">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1</w:t>
            </w:r>
          </w:p>
        </w:tc>
      </w:tr>
      <w:tr w:rsidR="002E60A7" w:rsidRPr="0026516F" w14:paraId="688DCAA2" w14:textId="77777777" w:rsidTr="008803AC">
        <w:trPr>
          <w:trHeight w:val="475"/>
        </w:trPr>
        <w:tc>
          <w:tcPr>
            <w:tcW w:w="2970" w:type="dxa"/>
          </w:tcPr>
          <w:p w14:paraId="0AF6DB25" w14:textId="77777777" w:rsidR="002E60A7" w:rsidRPr="0026516F" w:rsidRDefault="002E60A7" w:rsidP="006B4D27">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Total No. of Enterprises</w:t>
            </w:r>
          </w:p>
        </w:tc>
        <w:tc>
          <w:tcPr>
            <w:tcW w:w="3600" w:type="dxa"/>
          </w:tcPr>
          <w:p w14:paraId="3B41DB7B" w14:textId="4D77F59C" w:rsidR="002E60A7" w:rsidRPr="0026516F" w:rsidRDefault="002E60A7" w:rsidP="006B4D27">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13</w:t>
            </w:r>
          </w:p>
        </w:tc>
      </w:tr>
    </w:tbl>
    <w:p w14:paraId="48984D0F" w14:textId="77777777" w:rsidR="00DA7BB8" w:rsidRPr="0026516F" w:rsidRDefault="00DA7BB8" w:rsidP="002E60A7">
      <w:pPr>
        <w:pStyle w:val="ListParagraph"/>
        <w:ind w:left="360"/>
        <w:jc w:val="both"/>
        <w:rPr>
          <w:rFonts w:ascii="Centaur" w:eastAsia="Arial Unicode MS" w:hAnsi="Centaur" w:cs="Arial Unicode MS"/>
          <w:sz w:val="24"/>
          <w:szCs w:val="24"/>
        </w:rPr>
      </w:pPr>
    </w:p>
    <w:p w14:paraId="111C0E08" w14:textId="09396936" w:rsidR="00DA7BB8" w:rsidRPr="0026516F" w:rsidRDefault="00DA7BB8" w:rsidP="00DA7BB8">
      <w:pPr>
        <w:pStyle w:val="ListParagraph"/>
        <w:numPr>
          <w:ilvl w:val="1"/>
          <w:numId w:val="1"/>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Commercial Vegetable Farming </w:t>
      </w:r>
    </w:p>
    <w:p w14:paraId="43BDE11C" w14:textId="656D4C7A" w:rsidR="008803AC" w:rsidRDefault="00DA7BB8" w:rsidP="0026516F">
      <w:pPr>
        <w:pStyle w:val="ListParagraph"/>
        <w:ind w:left="360"/>
        <w:jc w:val="both"/>
        <w:rPr>
          <w:rFonts w:ascii="Centaur" w:eastAsia="Arial Unicode MS" w:hAnsi="Centaur" w:cs="Arial Unicode MS"/>
          <w:sz w:val="24"/>
          <w:szCs w:val="24"/>
        </w:rPr>
      </w:pPr>
      <w:r w:rsidRPr="0026516F">
        <w:rPr>
          <w:rFonts w:ascii="Centaur" w:eastAsia="Arial Unicode MS" w:hAnsi="Centaur" w:cs="Arial Unicode MS"/>
          <w:sz w:val="24"/>
          <w:szCs w:val="24"/>
        </w:rPr>
        <w:t>Vegetables are traditionally produced by our farmers at a subsistence level and dependency on imported vegetables has further dwindled the interest in vegetable cultivation. However, COVID-19 has greatly impacted farmers and consumers with a significant supply deficit within the country when the import restrictions were put in place with the closure of border gates. Vegetable self-sufficiency could be achieved only through investments in specialized vegetable farming focusing on Cole crops and high-value crops. The Programme is anticipating 12 commercial vegetable farming proposals from 6 Programme Dzongkhags.</w:t>
      </w:r>
    </w:p>
    <w:p w14:paraId="20F2A7AD" w14:textId="77777777" w:rsidR="0026516F" w:rsidRPr="0026516F" w:rsidRDefault="0026516F" w:rsidP="0026516F">
      <w:pPr>
        <w:pStyle w:val="ListParagraph"/>
        <w:ind w:left="360"/>
        <w:jc w:val="both"/>
        <w:rPr>
          <w:rFonts w:ascii="Centaur" w:eastAsia="Arial Unicode MS" w:hAnsi="Centaur" w:cs="Arial Unicode MS"/>
          <w:sz w:val="24"/>
          <w:szCs w:val="24"/>
        </w:rPr>
      </w:pPr>
    </w:p>
    <w:p w14:paraId="37011DA8" w14:textId="30EA9003" w:rsidR="00DA7BB8" w:rsidRPr="0026516F" w:rsidRDefault="00DA7BB8" w:rsidP="00DA7BB8">
      <w:pPr>
        <w:pStyle w:val="ListParagraph"/>
        <w:numPr>
          <w:ilvl w:val="1"/>
          <w:numId w:val="1"/>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Agro-based processing enterprise </w:t>
      </w:r>
    </w:p>
    <w:p w14:paraId="6C0A70AA" w14:textId="7E420648" w:rsidR="00DA7BB8" w:rsidRPr="0026516F" w:rsidRDefault="00DA7BB8" w:rsidP="00DA7BB8">
      <w:pPr>
        <w:pStyle w:val="ListParagraph"/>
        <w:ind w:left="360"/>
        <w:jc w:val="both"/>
        <w:rPr>
          <w:rFonts w:ascii="Centaur" w:eastAsia="Arial Unicode MS" w:hAnsi="Centaur" w:cs="Arial Unicode MS"/>
          <w:sz w:val="24"/>
          <w:szCs w:val="24"/>
        </w:rPr>
      </w:pPr>
      <w:r w:rsidRPr="0026516F">
        <w:rPr>
          <w:rFonts w:ascii="Centaur" w:eastAsia="Arial Unicode MS" w:hAnsi="Centaur" w:cs="Arial Unicode MS"/>
          <w:sz w:val="24"/>
          <w:szCs w:val="24"/>
        </w:rPr>
        <w:t>The project will support any Agro-based processing enterprise ranging from small-scale processing to medium and large-scale processing units. With prior and ongoing project interventions in agricultural production, the production base has increased substantially. However, the value addition component is found to be missing in the value chain link because of which our farmers face difficulty in marketing their produce.</w:t>
      </w:r>
    </w:p>
    <w:p w14:paraId="552B2C54" w14:textId="77777777" w:rsidR="00116786" w:rsidRPr="0026516F" w:rsidRDefault="00116786" w:rsidP="00DA7BB8">
      <w:pPr>
        <w:pStyle w:val="ListParagraph"/>
        <w:ind w:left="360"/>
        <w:jc w:val="both"/>
        <w:rPr>
          <w:rFonts w:ascii="Centaur" w:eastAsia="Arial Unicode MS" w:hAnsi="Centaur" w:cs="Arial Unicode MS"/>
          <w:b/>
          <w:bCs/>
          <w:sz w:val="24"/>
          <w:szCs w:val="24"/>
        </w:rPr>
      </w:pPr>
    </w:p>
    <w:p w14:paraId="7F4FE507" w14:textId="77777777" w:rsidR="00116786" w:rsidRPr="0026516F" w:rsidRDefault="00116786" w:rsidP="00116786">
      <w:pPr>
        <w:pStyle w:val="ListParagraph"/>
        <w:numPr>
          <w:ilvl w:val="0"/>
          <w:numId w:val="1"/>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Eligibility</w:t>
      </w:r>
    </w:p>
    <w:p w14:paraId="15F59784" w14:textId="31D21C42" w:rsidR="00116786" w:rsidRPr="0026516F" w:rsidRDefault="00116786" w:rsidP="00116786">
      <w:pPr>
        <w:ind w:left="0"/>
        <w:jc w:val="both"/>
        <w:rPr>
          <w:rFonts w:ascii="Centaur" w:eastAsia="Arial Unicode MS" w:hAnsi="Centaur" w:cs="Arial Unicode MS"/>
          <w:b/>
          <w:bCs/>
          <w:sz w:val="24"/>
          <w:szCs w:val="24"/>
        </w:rPr>
      </w:pPr>
      <w:r w:rsidRPr="0026516F">
        <w:rPr>
          <w:rFonts w:ascii="Centaur" w:eastAsia="Arial Unicode MS" w:hAnsi="Centaur" w:cs="Arial Unicode MS"/>
          <w:sz w:val="24"/>
          <w:szCs w:val="24"/>
        </w:rPr>
        <w:t xml:space="preserve">An applicant showing EOI shall fulfill the following eligibility criteria: </w:t>
      </w:r>
    </w:p>
    <w:p w14:paraId="7E88066E" w14:textId="3937B6D4" w:rsidR="00116786" w:rsidRPr="0026516F" w:rsidRDefault="00116786" w:rsidP="00116786">
      <w:pPr>
        <w:pStyle w:val="ListParagraph"/>
        <w:numPr>
          <w:ilvl w:val="0"/>
          <w:numId w:val="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Eligible actors shall be all private actors working in the targeted supply chain cluster, including producers, traders, agribusinesses, service providers, and input providers. The producer group from Identified value chain clusters shall be prioritized. </w:t>
      </w:r>
    </w:p>
    <w:p w14:paraId="2E5087E2" w14:textId="553F7581" w:rsidR="00116786" w:rsidRPr="0026516F" w:rsidRDefault="00116786" w:rsidP="00116786">
      <w:pPr>
        <w:pStyle w:val="ListParagraph"/>
        <w:numPr>
          <w:ilvl w:val="0"/>
          <w:numId w:val="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Solid business plans which include a proper assessment of markets, risks, technical feasibility, financial viability, cost per beneficiary, and reliability of other actors in the value chain. </w:t>
      </w:r>
    </w:p>
    <w:p w14:paraId="6279A4BE" w14:textId="00783D66" w:rsidR="00116786" w:rsidRPr="0026516F" w:rsidRDefault="00116786" w:rsidP="00116786">
      <w:pPr>
        <w:pStyle w:val="ListParagraph"/>
        <w:numPr>
          <w:ilvl w:val="0"/>
          <w:numId w:val="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lastRenderedPageBreak/>
        <w:t xml:space="preserve">Producers may be individuals or those organized in informal farmer groups/formal associations or agricultural cooperatives; other private sector actors may have a different legal status such as company/joint-stock, partnership, or sole proprietorship; </w:t>
      </w:r>
    </w:p>
    <w:p w14:paraId="6FB1FD57" w14:textId="3296759F" w:rsidR="00116786" w:rsidRPr="0026516F" w:rsidRDefault="00116786" w:rsidP="00116786">
      <w:pPr>
        <w:pStyle w:val="ListParagraph"/>
        <w:numPr>
          <w:ilvl w:val="0"/>
          <w:numId w:val="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Applicants have demonstrated to have access to sufficient funds for investment and working capital; </w:t>
      </w:r>
    </w:p>
    <w:p w14:paraId="1A50D729" w14:textId="7E4ED6A5" w:rsidR="00116786" w:rsidRPr="0026516F" w:rsidRDefault="00116786" w:rsidP="00116786">
      <w:pPr>
        <w:pStyle w:val="ListParagraph"/>
        <w:numPr>
          <w:ilvl w:val="0"/>
          <w:numId w:val="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An accredited financial institution has approved /sanctioned the loan in principle (for grant applicants requiring a loan); </w:t>
      </w:r>
    </w:p>
    <w:p w14:paraId="2A5B10BE" w14:textId="2D7BDDE1" w:rsidR="00116786" w:rsidRPr="0026516F" w:rsidRDefault="00116786" w:rsidP="00116786">
      <w:pPr>
        <w:pStyle w:val="ListParagraph"/>
        <w:numPr>
          <w:ilvl w:val="0"/>
          <w:numId w:val="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The intended sub-project is financially viable and technically feasible; </w:t>
      </w:r>
    </w:p>
    <w:p w14:paraId="029E227E" w14:textId="455FB810" w:rsidR="00116786" w:rsidRPr="0026516F" w:rsidRDefault="00116786" w:rsidP="00116786">
      <w:pPr>
        <w:pStyle w:val="ListParagraph"/>
        <w:numPr>
          <w:ilvl w:val="0"/>
          <w:numId w:val="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No double financing of the same activity under different grant mechanisms, regardless of the fund source</w:t>
      </w:r>
      <w:r w:rsidRPr="0026516F">
        <w:rPr>
          <w:rFonts w:ascii="Centaur" w:eastAsia="Arial Unicode MS" w:hAnsi="Centaur" w:cs="Arial Unicode MS"/>
          <w:i/>
          <w:iCs/>
          <w:sz w:val="24"/>
          <w:szCs w:val="24"/>
        </w:rPr>
        <w:t xml:space="preserve">. </w:t>
      </w:r>
    </w:p>
    <w:p w14:paraId="079DEA9B" w14:textId="63BE9221" w:rsidR="00116786" w:rsidRPr="0026516F" w:rsidRDefault="00116786" w:rsidP="00116786">
      <w:pPr>
        <w:pStyle w:val="ListParagraph"/>
        <w:numPr>
          <w:ilvl w:val="0"/>
          <w:numId w:val="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Matching Grant shall be one-time support. </w:t>
      </w:r>
    </w:p>
    <w:p w14:paraId="4DE304DC" w14:textId="31D9CDED" w:rsidR="00116786" w:rsidRDefault="00116786" w:rsidP="008803AC">
      <w:pPr>
        <w:pStyle w:val="ListParagraph"/>
        <w:numPr>
          <w:ilvl w:val="0"/>
          <w:numId w:val="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Preference shall be given to youths </w:t>
      </w:r>
    </w:p>
    <w:p w14:paraId="756BE8E8" w14:textId="77777777" w:rsidR="00F20F50" w:rsidRPr="0026516F" w:rsidRDefault="00F20F50" w:rsidP="00F20F50">
      <w:pPr>
        <w:pStyle w:val="ListParagraph"/>
        <w:jc w:val="both"/>
        <w:rPr>
          <w:rFonts w:ascii="Centaur" w:eastAsia="Arial Unicode MS" w:hAnsi="Centaur" w:cs="Arial Unicode MS"/>
          <w:sz w:val="24"/>
          <w:szCs w:val="24"/>
        </w:rPr>
      </w:pPr>
    </w:p>
    <w:p w14:paraId="47E39790" w14:textId="4B74E683" w:rsidR="00116786" w:rsidRPr="0026516F" w:rsidRDefault="00116786" w:rsidP="00116786">
      <w:pPr>
        <w:pStyle w:val="ListParagraph"/>
        <w:numPr>
          <w:ilvl w:val="0"/>
          <w:numId w:val="1"/>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Expression of Interest </w:t>
      </w:r>
    </w:p>
    <w:p w14:paraId="7105169A" w14:textId="30AFD65C" w:rsidR="00C429C0" w:rsidRPr="0026516F" w:rsidRDefault="00116786" w:rsidP="00C429C0">
      <w:pPr>
        <w:ind w:left="0"/>
        <w:jc w:val="both"/>
        <w:rPr>
          <w:rFonts w:ascii="Centaur" w:eastAsia="Arial Unicode MS" w:hAnsi="Centaur" w:cs="Arial Unicode MS"/>
          <w:color w:val="FF0000"/>
          <w:sz w:val="24"/>
          <w:szCs w:val="24"/>
        </w:rPr>
      </w:pPr>
      <w:r w:rsidRPr="0026516F">
        <w:rPr>
          <w:rFonts w:ascii="Centaur" w:eastAsia="Arial Unicode MS" w:hAnsi="Centaur" w:cs="Arial Unicode MS"/>
          <w:sz w:val="24"/>
          <w:szCs w:val="24"/>
        </w:rPr>
        <w:t xml:space="preserve">Applicants who are interested in applying for a matching grant scheme for enterprise establishment in the above thematic areas are required to send an official communication containing a detailed project proposal/business plan addressed to: </w:t>
      </w:r>
      <w:r w:rsidRPr="0026516F">
        <w:rPr>
          <w:rFonts w:ascii="Centaur" w:eastAsia="Arial Unicode MS" w:hAnsi="Centaur" w:cs="Arial Unicode MS"/>
          <w:color w:val="FF0000"/>
          <w:sz w:val="24"/>
          <w:szCs w:val="24"/>
        </w:rPr>
        <w:t>the</w:t>
      </w:r>
      <w:r w:rsidR="00114FFA" w:rsidRPr="0026516F">
        <w:rPr>
          <w:rFonts w:ascii="Centaur" w:eastAsia="Arial Unicode MS" w:hAnsi="Centaur" w:cs="Arial Unicode MS"/>
          <w:color w:val="FF0000"/>
          <w:sz w:val="24"/>
          <w:szCs w:val="24"/>
        </w:rPr>
        <w:t xml:space="preserve"> Regional Marketing Coordinator</w:t>
      </w:r>
      <w:r w:rsidRPr="0026516F">
        <w:rPr>
          <w:rFonts w:ascii="Centaur" w:eastAsia="Arial Unicode MS" w:hAnsi="Centaur" w:cs="Arial Unicode MS"/>
          <w:color w:val="FF0000"/>
          <w:sz w:val="24"/>
          <w:szCs w:val="24"/>
        </w:rPr>
        <w:t xml:space="preserve">, </w:t>
      </w:r>
      <w:r w:rsidR="00114FFA" w:rsidRPr="0026516F">
        <w:rPr>
          <w:rFonts w:ascii="Centaur" w:eastAsia="Arial Unicode MS" w:hAnsi="Centaur" w:cs="Arial Unicode MS"/>
          <w:color w:val="FF0000"/>
          <w:sz w:val="24"/>
          <w:szCs w:val="24"/>
        </w:rPr>
        <w:t>RAMCO</w:t>
      </w:r>
      <w:r w:rsidRPr="0026516F">
        <w:rPr>
          <w:rFonts w:ascii="Centaur" w:eastAsia="Arial Unicode MS" w:hAnsi="Centaur" w:cs="Arial Unicode MS"/>
          <w:color w:val="FF0000"/>
          <w:sz w:val="24"/>
          <w:szCs w:val="24"/>
        </w:rPr>
        <w:t>, Mongar</w:t>
      </w:r>
      <w:r w:rsidR="00C429C0" w:rsidRPr="0026516F">
        <w:rPr>
          <w:rFonts w:ascii="Centaur" w:eastAsia="Arial Unicode MS" w:hAnsi="Centaur" w:cs="Arial Unicode MS"/>
          <w:color w:val="FF0000"/>
          <w:sz w:val="24"/>
          <w:szCs w:val="24"/>
        </w:rPr>
        <w:t>,</w:t>
      </w:r>
      <w:r w:rsidRPr="0026516F">
        <w:rPr>
          <w:rFonts w:ascii="Centaur" w:eastAsia="Arial Unicode MS" w:hAnsi="Centaur" w:cs="Arial Unicode MS"/>
          <w:color w:val="FF0000"/>
          <w:sz w:val="24"/>
          <w:szCs w:val="24"/>
        </w:rPr>
        <w:t xml:space="preserve"> and sent to </w:t>
      </w:r>
      <w:hyperlink r:id="rId7" w:history="1">
        <w:r w:rsidRPr="0026516F">
          <w:rPr>
            <w:rStyle w:val="Hyperlink"/>
            <w:rFonts w:ascii="Centaur" w:eastAsia="Arial Unicode MS" w:hAnsi="Centaur" w:cs="Arial Unicode MS"/>
            <w:b/>
            <w:bCs/>
            <w:sz w:val="24"/>
            <w:szCs w:val="24"/>
          </w:rPr>
          <w:t>penjoretshering99@gmail.com</w:t>
        </w:r>
      </w:hyperlink>
      <w:r w:rsidR="00956471">
        <w:rPr>
          <w:rFonts w:ascii="Centaur" w:eastAsia="Arial Unicode MS" w:hAnsi="Centaur" w:cs="Arial Unicode MS"/>
          <w:color w:val="FF0000"/>
          <w:sz w:val="24"/>
          <w:szCs w:val="24"/>
        </w:rPr>
        <w:t xml:space="preserve"> </w:t>
      </w:r>
      <w:r w:rsidRPr="0026516F">
        <w:rPr>
          <w:rFonts w:ascii="Centaur" w:eastAsia="Arial Unicode MS" w:hAnsi="Centaur" w:cs="Arial Unicode MS"/>
          <w:color w:val="FF0000"/>
          <w:sz w:val="24"/>
          <w:szCs w:val="24"/>
        </w:rPr>
        <w:t>duly verified and endorsed by Dzongkhag Agriculture Officer and Dzongkhag Livestock Officer</w:t>
      </w:r>
      <w:r w:rsidR="00C429C0" w:rsidRPr="0026516F">
        <w:rPr>
          <w:rFonts w:ascii="Centaur" w:eastAsia="Arial Unicode MS" w:hAnsi="Centaur" w:cs="Arial Unicode MS"/>
          <w:color w:val="FF0000"/>
          <w:sz w:val="24"/>
          <w:szCs w:val="24"/>
        </w:rPr>
        <w:t xml:space="preserve"> respectively. </w:t>
      </w:r>
    </w:p>
    <w:p w14:paraId="35C45B71" w14:textId="0E29B4AD" w:rsidR="00116786" w:rsidRPr="0026516F" w:rsidRDefault="00116786" w:rsidP="00C429C0">
      <w:pPr>
        <w:ind w:left="0"/>
        <w:jc w:val="both"/>
        <w:rPr>
          <w:rFonts w:ascii="Centaur" w:eastAsia="Arial Unicode MS" w:hAnsi="Centaur" w:cs="Arial Unicode MS"/>
          <w:color w:val="FF0000"/>
          <w:sz w:val="24"/>
          <w:szCs w:val="24"/>
        </w:rPr>
      </w:pPr>
      <w:r w:rsidRPr="0026516F">
        <w:rPr>
          <w:rFonts w:ascii="Centaur" w:eastAsia="Arial Unicode MS" w:hAnsi="Centaur" w:cs="Arial Unicode MS"/>
          <w:sz w:val="24"/>
          <w:szCs w:val="24"/>
        </w:rPr>
        <w:t xml:space="preserve">A template for the Expression of Interest is attached hereto as Annex 1. </w:t>
      </w:r>
    </w:p>
    <w:p w14:paraId="48F4D318" w14:textId="6B619BC7" w:rsidR="00116786" w:rsidRPr="0026516F" w:rsidRDefault="00116786" w:rsidP="00116786">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The Expression of Interest shall include the Applicant’s identification, </w:t>
      </w:r>
      <w:r w:rsidR="00C429C0" w:rsidRPr="0026516F">
        <w:rPr>
          <w:rFonts w:ascii="Centaur" w:eastAsia="Arial Unicode MS" w:hAnsi="Centaur" w:cs="Arial Unicode MS"/>
          <w:sz w:val="24"/>
          <w:szCs w:val="24"/>
        </w:rPr>
        <w:t xml:space="preserve">and </w:t>
      </w:r>
      <w:r w:rsidRPr="0026516F">
        <w:rPr>
          <w:rFonts w:ascii="Centaur" w:eastAsia="Arial Unicode MS" w:hAnsi="Centaur" w:cs="Arial Unicode MS"/>
          <w:sz w:val="24"/>
          <w:szCs w:val="24"/>
        </w:rPr>
        <w:t>Project proposal/Business Plan duly verified by Dzongkhag RNR Sector Heads. The business plan/project proposal template is attached hereto as Annex 2</w:t>
      </w:r>
      <w:r w:rsidR="00C429C0" w:rsidRPr="0026516F">
        <w:rPr>
          <w:rFonts w:ascii="Centaur" w:eastAsia="Arial Unicode MS" w:hAnsi="Centaur" w:cs="Arial Unicode MS"/>
          <w:sz w:val="24"/>
          <w:szCs w:val="24"/>
        </w:rPr>
        <w:t xml:space="preserve">. </w:t>
      </w:r>
    </w:p>
    <w:p w14:paraId="037686B2" w14:textId="751A1242" w:rsidR="00F20F50" w:rsidRPr="0026516F" w:rsidRDefault="00116786" w:rsidP="00F20F50">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The Expressions of Interest, including the submitted documents, shall be either in English or Dzongkha. </w:t>
      </w:r>
    </w:p>
    <w:p w14:paraId="58AEB619" w14:textId="30E5CF2A" w:rsidR="00116786" w:rsidRPr="0026516F" w:rsidRDefault="00116786" w:rsidP="00C429C0">
      <w:pPr>
        <w:pStyle w:val="ListParagraph"/>
        <w:numPr>
          <w:ilvl w:val="0"/>
          <w:numId w:val="1"/>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Submission of expression of interests </w:t>
      </w:r>
    </w:p>
    <w:p w14:paraId="418CCF7F" w14:textId="70A9E259" w:rsidR="00116786" w:rsidRPr="0026516F" w:rsidRDefault="00116786" w:rsidP="00C429C0">
      <w:pPr>
        <w:pStyle w:val="ListParagraph"/>
        <w:numPr>
          <w:ilvl w:val="0"/>
          <w:numId w:val="5"/>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The Expressions of Interest shall be submitted on or before the Deadline</w:t>
      </w:r>
      <w:r w:rsidR="00C429C0" w:rsidRPr="0026516F">
        <w:rPr>
          <w:rFonts w:ascii="Centaur" w:eastAsia="Arial Unicode MS" w:hAnsi="Centaur" w:cs="Arial Unicode MS"/>
          <w:sz w:val="24"/>
          <w:szCs w:val="24"/>
        </w:rPr>
        <w:t xml:space="preserve"> either</w:t>
      </w:r>
      <w:r w:rsidRPr="0026516F">
        <w:rPr>
          <w:rFonts w:ascii="Centaur" w:eastAsia="Arial Unicode MS" w:hAnsi="Centaur" w:cs="Arial Unicode MS"/>
          <w:sz w:val="24"/>
          <w:szCs w:val="24"/>
        </w:rPr>
        <w:t xml:space="preserve"> by (i) e-mail </w:t>
      </w:r>
      <w:r w:rsidR="00C429C0" w:rsidRPr="0026516F">
        <w:rPr>
          <w:rFonts w:ascii="Centaur" w:eastAsia="Arial Unicode MS" w:hAnsi="Centaur" w:cs="Arial Unicode MS"/>
          <w:b/>
          <w:bCs/>
          <w:sz w:val="24"/>
          <w:szCs w:val="24"/>
        </w:rPr>
        <w:t>or</w:t>
      </w:r>
      <w:r w:rsidRPr="0026516F">
        <w:rPr>
          <w:rFonts w:ascii="Centaur" w:eastAsia="Arial Unicode MS" w:hAnsi="Centaur" w:cs="Arial Unicode MS"/>
          <w:sz w:val="24"/>
          <w:szCs w:val="24"/>
        </w:rPr>
        <w:t xml:space="preserve"> (ii)</w:t>
      </w:r>
      <w:r w:rsidR="00C429C0" w:rsidRPr="0026516F">
        <w:rPr>
          <w:rFonts w:ascii="Centaur" w:eastAsia="Arial Unicode MS" w:hAnsi="Centaur" w:cs="Arial Unicode MS"/>
          <w:sz w:val="24"/>
          <w:szCs w:val="24"/>
        </w:rPr>
        <w:t xml:space="preserve"> through postal service. Ex</w:t>
      </w:r>
      <w:r w:rsidRPr="0026516F">
        <w:rPr>
          <w:rFonts w:ascii="Centaur" w:eastAsia="Arial Unicode MS" w:hAnsi="Centaur" w:cs="Arial Unicode MS"/>
          <w:sz w:val="24"/>
          <w:szCs w:val="24"/>
        </w:rPr>
        <w:t xml:space="preserve">pressions of Interest sent shall consist of a closed single package and shall contain the Expression of Interest, together with its attachments, in paper form. </w:t>
      </w:r>
    </w:p>
    <w:p w14:paraId="520122FD" w14:textId="4DF9ACA5" w:rsidR="00116786" w:rsidRPr="0026516F" w:rsidRDefault="00C429C0" w:rsidP="00C429C0">
      <w:pPr>
        <w:pStyle w:val="ListParagraph"/>
        <w:numPr>
          <w:ilvl w:val="0"/>
          <w:numId w:val="5"/>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The</w:t>
      </w:r>
      <w:r w:rsidR="00116786" w:rsidRPr="0026516F">
        <w:rPr>
          <w:rFonts w:ascii="Centaur" w:eastAsia="Arial Unicode MS" w:hAnsi="Centaur" w:cs="Arial Unicode MS"/>
          <w:sz w:val="24"/>
          <w:szCs w:val="24"/>
        </w:rPr>
        <w:t xml:space="preserve"> Deadline for the submission of Expressions of Interest is</w:t>
      </w:r>
      <w:r w:rsidRPr="0026516F">
        <w:rPr>
          <w:rFonts w:ascii="Centaur" w:eastAsia="Arial Unicode MS" w:hAnsi="Centaur" w:cs="Arial Unicode MS"/>
          <w:sz w:val="24"/>
          <w:szCs w:val="24"/>
        </w:rPr>
        <w:t xml:space="preserve"> until the </w:t>
      </w:r>
      <w:r w:rsidRPr="0026516F">
        <w:rPr>
          <w:rFonts w:ascii="Centaur" w:eastAsia="Arial Unicode MS" w:hAnsi="Centaur" w:cs="Arial Unicode MS"/>
          <w:b/>
          <w:bCs/>
          <w:sz w:val="24"/>
          <w:szCs w:val="24"/>
        </w:rPr>
        <w:t>31</w:t>
      </w:r>
      <w:r w:rsidRPr="0026516F">
        <w:rPr>
          <w:rFonts w:ascii="Centaur" w:eastAsia="Arial Unicode MS" w:hAnsi="Centaur" w:cs="Arial Unicode MS"/>
          <w:b/>
          <w:bCs/>
          <w:sz w:val="24"/>
          <w:szCs w:val="24"/>
          <w:vertAlign w:val="superscript"/>
        </w:rPr>
        <w:t>st</w:t>
      </w:r>
      <w:r w:rsidRPr="0026516F">
        <w:rPr>
          <w:rFonts w:ascii="Centaur" w:eastAsia="Arial Unicode MS" w:hAnsi="Centaur" w:cs="Arial Unicode MS"/>
          <w:b/>
          <w:bCs/>
          <w:sz w:val="24"/>
          <w:szCs w:val="24"/>
        </w:rPr>
        <w:t xml:space="preserve"> of December 2024</w:t>
      </w:r>
      <w:r w:rsidR="00116786" w:rsidRPr="0026516F">
        <w:rPr>
          <w:rFonts w:ascii="Centaur" w:eastAsia="Arial Unicode MS" w:hAnsi="Centaur" w:cs="Arial Unicode MS"/>
          <w:sz w:val="24"/>
          <w:szCs w:val="24"/>
        </w:rPr>
        <w:t xml:space="preserve"> from the date of announcement. </w:t>
      </w:r>
    </w:p>
    <w:p w14:paraId="633E3CF3" w14:textId="77777777" w:rsidR="008803AC" w:rsidRPr="0026516F" w:rsidRDefault="00116786" w:rsidP="008803AC">
      <w:pPr>
        <w:pStyle w:val="ListParagraph"/>
        <w:numPr>
          <w:ilvl w:val="0"/>
          <w:numId w:val="5"/>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The Expressions of Interest shall indicate the reference number of the call and the name of the Applicant and shall be sent to the following address: </w:t>
      </w:r>
    </w:p>
    <w:p w14:paraId="78DE8C71" w14:textId="42193D76" w:rsidR="008803AC" w:rsidRPr="0026516F" w:rsidRDefault="00116786" w:rsidP="008803AC">
      <w:pPr>
        <w:pStyle w:val="ListParagraph"/>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Postal Address: </w:t>
      </w:r>
      <w:r w:rsidR="0062344C" w:rsidRPr="0026516F">
        <w:rPr>
          <w:rFonts w:ascii="Centaur" w:eastAsia="Arial Unicode MS" w:hAnsi="Centaur" w:cs="Arial Unicode MS"/>
          <w:b/>
          <w:bCs/>
          <w:sz w:val="24"/>
          <w:szCs w:val="24"/>
        </w:rPr>
        <w:t xml:space="preserve">Offtg. </w:t>
      </w:r>
      <w:r w:rsidR="00342E23" w:rsidRPr="0026516F">
        <w:rPr>
          <w:rFonts w:ascii="Centaur" w:eastAsia="Arial Unicode MS" w:hAnsi="Centaur" w:cs="Arial Unicode MS"/>
          <w:b/>
          <w:bCs/>
          <w:sz w:val="24"/>
          <w:szCs w:val="24"/>
        </w:rPr>
        <w:t>RMC</w:t>
      </w:r>
      <w:r w:rsidR="00573B75" w:rsidRPr="0026516F">
        <w:rPr>
          <w:rFonts w:ascii="Centaur" w:eastAsia="Arial Unicode MS" w:hAnsi="Centaur" w:cs="Arial Unicode MS"/>
          <w:b/>
          <w:bCs/>
          <w:sz w:val="24"/>
          <w:szCs w:val="24"/>
        </w:rPr>
        <w:t xml:space="preserve">, </w:t>
      </w:r>
      <w:r w:rsidR="00342E23" w:rsidRPr="0026516F">
        <w:rPr>
          <w:rFonts w:ascii="Centaur" w:eastAsia="Arial Unicode MS" w:hAnsi="Centaur" w:cs="Arial Unicode MS"/>
          <w:b/>
          <w:bCs/>
          <w:sz w:val="24"/>
          <w:szCs w:val="24"/>
        </w:rPr>
        <w:t>Regional</w:t>
      </w:r>
      <w:r w:rsidR="0062344C" w:rsidRPr="0026516F">
        <w:rPr>
          <w:rFonts w:ascii="Centaur" w:eastAsia="Arial Unicode MS" w:hAnsi="Centaur" w:cs="Arial Unicode MS"/>
          <w:b/>
          <w:bCs/>
          <w:sz w:val="24"/>
          <w:szCs w:val="24"/>
        </w:rPr>
        <w:t xml:space="preserve"> Agricultural Marketing and Cooperatives Office </w:t>
      </w:r>
      <w:r w:rsidR="008803AC" w:rsidRPr="0026516F">
        <w:rPr>
          <w:rFonts w:ascii="Centaur" w:eastAsia="Arial Unicode MS" w:hAnsi="Centaur" w:cs="Arial Unicode MS"/>
          <w:b/>
          <w:bCs/>
          <w:sz w:val="24"/>
          <w:szCs w:val="24"/>
        </w:rPr>
        <w:t xml:space="preserve">         </w:t>
      </w:r>
    </w:p>
    <w:p w14:paraId="5F05911F" w14:textId="563B9479" w:rsidR="00573B75" w:rsidRPr="0026516F" w:rsidRDefault="008803AC" w:rsidP="008803AC">
      <w:pPr>
        <w:pStyle w:val="ListParagraph"/>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                          </w:t>
      </w:r>
      <w:r w:rsidR="00573B75" w:rsidRPr="0026516F">
        <w:rPr>
          <w:rFonts w:ascii="Centaur" w:eastAsia="Arial Unicode MS" w:hAnsi="Centaur" w:cs="Arial Unicode MS"/>
          <w:b/>
          <w:bCs/>
          <w:sz w:val="24"/>
          <w:szCs w:val="24"/>
        </w:rPr>
        <w:t>Trailing, Mongar, Post Box No. 126</w:t>
      </w:r>
    </w:p>
    <w:p w14:paraId="4731C1D8" w14:textId="46BBCCAF" w:rsidR="00116786" w:rsidRPr="0026516F" w:rsidRDefault="00573B75" w:rsidP="008803AC">
      <w:pPr>
        <w:pStyle w:val="ListParagraph"/>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                          </w:t>
      </w:r>
      <w:r w:rsidR="00116786" w:rsidRPr="0026516F">
        <w:rPr>
          <w:rFonts w:ascii="Centaur" w:eastAsia="Arial Unicode MS" w:hAnsi="Centaur" w:cs="Arial Unicode MS"/>
          <w:b/>
          <w:bCs/>
          <w:sz w:val="24"/>
          <w:szCs w:val="24"/>
        </w:rPr>
        <w:t xml:space="preserve">Telephone No. </w:t>
      </w:r>
      <w:r w:rsidR="0062344C" w:rsidRPr="0026516F">
        <w:rPr>
          <w:rFonts w:ascii="Centaur" w:eastAsia="Arial Unicode MS" w:hAnsi="Centaur" w:cs="Arial Unicode MS"/>
          <w:b/>
          <w:bCs/>
          <w:sz w:val="24"/>
          <w:szCs w:val="24"/>
        </w:rPr>
        <w:t>4641227</w:t>
      </w:r>
    </w:p>
    <w:p w14:paraId="764CD1E5" w14:textId="5D57ABB6" w:rsidR="00342E23" w:rsidRPr="0026516F" w:rsidRDefault="00573B75" w:rsidP="00573B75">
      <w:pPr>
        <w:pStyle w:val="ListParagraph"/>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                              </w:t>
      </w:r>
    </w:p>
    <w:p w14:paraId="5AE65FA6" w14:textId="00CFBEE8" w:rsidR="00116786" w:rsidRPr="0026516F" w:rsidRDefault="00116786" w:rsidP="00342E23">
      <w:pPr>
        <w:pStyle w:val="ListParagraph"/>
        <w:numPr>
          <w:ilvl w:val="0"/>
          <w:numId w:val="6"/>
        </w:numPr>
        <w:jc w:val="both"/>
        <w:rPr>
          <w:rFonts w:ascii="Centaur" w:eastAsia="Arial Unicode MS" w:hAnsi="Centaur" w:cs="Arial Unicode MS"/>
          <w:sz w:val="24"/>
          <w:szCs w:val="24"/>
        </w:rPr>
      </w:pPr>
      <w:r w:rsidRPr="0026516F">
        <w:rPr>
          <w:rFonts w:ascii="Centaur" w:eastAsia="Arial Unicode MS" w:hAnsi="Centaur" w:cs="Arial Unicode MS"/>
          <w:sz w:val="24"/>
          <w:szCs w:val="24"/>
        </w:rPr>
        <w:lastRenderedPageBreak/>
        <w:t xml:space="preserve">The electronic version of the Expression of Interest shall be sent to: </w:t>
      </w:r>
      <w:hyperlink r:id="rId8" w:history="1">
        <w:r w:rsidR="00342E23" w:rsidRPr="0026516F">
          <w:rPr>
            <w:rStyle w:val="Hyperlink"/>
            <w:rFonts w:ascii="Centaur" w:eastAsia="Arial Unicode MS" w:hAnsi="Centaur" w:cs="Arial Unicode MS"/>
            <w:b/>
            <w:bCs/>
            <w:sz w:val="24"/>
            <w:szCs w:val="24"/>
          </w:rPr>
          <w:t>penjoretshering99@gmail.com</w:t>
        </w:r>
      </w:hyperlink>
      <w:r w:rsidR="00342E23" w:rsidRPr="0026516F">
        <w:rPr>
          <w:rFonts w:ascii="Centaur" w:eastAsia="Arial Unicode MS" w:hAnsi="Centaur" w:cs="Arial Unicode MS"/>
          <w:sz w:val="24"/>
          <w:szCs w:val="24"/>
        </w:rPr>
        <w:t xml:space="preserve"> </w:t>
      </w:r>
      <w:r w:rsidRPr="0026516F">
        <w:rPr>
          <w:rFonts w:ascii="Centaur" w:eastAsia="Arial Unicode MS" w:hAnsi="Centaur" w:cs="Arial Unicode MS"/>
          <w:sz w:val="24"/>
          <w:szCs w:val="24"/>
        </w:rPr>
        <w:t xml:space="preserve"> stating in the subject of the email: “Call for EoI – name of applicant”</w:t>
      </w:r>
      <w:r w:rsidR="00342E23" w:rsidRPr="0026516F">
        <w:rPr>
          <w:rFonts w:ascii="Centaur" w:eastAsia="Arial Unicode MS" w:hAnsi="Centaur" w:cs="Arial Unicode MS"/>
          <w:sz w:val="24"/>
          <w:szCs w:val="24"/>
        </w:rPr>
        <w:t xml:space="preserve">. For queries, contact </w:t>
      </w:r>
      <w:r w:rsidR="00342E23" w:rsidRPr="0026516F">
        <w:rPr>
          <w:rFonts w:ascii="Centaur" w:eastAsia="Arial Unicode MS" w:hAnsi="Centaur" w:cs="Arial Unicode MS"/>
          <w:b/>
          <w:bCs/>
          <w:sz w:val="24"/>
          <w:szCs w:val="24"/>
        </w:rPr>
        <w:t>@17526749.</w:t>
      </w:r>
      <w:r w:rsidR="00342E23" w:rsidRPr="0026516F">
        <w:rPr>
          <w:rFonts w:ascii="Centaur" w:eastAsia="Arial Unicode MS" w:hAnsi="Centaur" w:cs="Arial Unicode MS"/>
          <w:sz w:val="24"/>
          <w:szCs w:val="24"/>
        </w:rPr>
        <w:t xml:space="preserve"> </w:t>
      </w:r>
    </w:p>
    <w:p w14:paraId="5A92DA20" w14:textId="7401DD16" w:rsidR="00116786" w:rsidRPr="0026516F" w:rsidRDefault="00116786" w:rsidP="00342E23">
      <w:pPr>
        <w:pStyle w:val="ListParagraph"/>
        <w:numPr>
          <w:ilvl w:val="0"/>
          <w:numId w:val="6"/>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The Applicants may withdraw their Expression of Interest at any stage of the Selection process, by sending (i) an email and (ii) a letter to the above-mentioned addresses. </w:t>
      </w:r>
    </w:p>
    <w:p w14:paraId="6ACB5534" w14:textId="77777777" w:rsidR="00342E23" w:rsidRPr="0026516F" w:rsidRDefault="00342E23" w:rsidP="00342E23">
      <w:pPr>
        <w:pStyle w:val="ListParagraph"/>
        <w:jc w:val="both"/>
        <w:rPr>
          <w:rFonts w:ascii="Centaur" w:eastAsia="Arial Unicode MS" w:hAnsi="Centaur" w:cs="Arial Unicode MS"/>
          <w:sz w:val="24"/>
          <w:szCs w:val="24"/>
        </w:rPr>
      </w:pPr>
    </w:p>
    <w:p w14:paraId="4EC6D61D" w14:textId="1E4B6526" w:rsidR="00116786" w:rsidRPr="0026516F" w:rsidRDefault="00116786" w:rsidP="00342E23">
      <w:pPr>
        <w:pStyle w:val="ListParagraph"/>
        <w:numPr>
          <w:ilvl w:val="0"/>
          <w:numId w:val="1"/>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Evaluation/Selection process </w:t>
      </w:r>
    </w:p>
    <w:p w14:paraId="50DC2246" w14:textId="44EB580A" w:rsidR="00116786" w:rsidRPr="0026516F" w:rsidRDefault="00116786" w:rsidP="00116786">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The proposal meeting eligibility criteria and the proposed investment consistent with the priority investment area and within the budget limit set out in the matching grant guideline (Attached hereto as Annex 2) will be short-listed for field verification. The following documents should be attached </w:t>
      </w:r>
      <w:r w:rsidR="00342E23" w:rsidRPr="0026516F">
        <w:rPr>
          <w:rFonts w:ascii="Centaur" w:eastAsia="Arial Unicode MS" w:hAnsi="Centaur" w:cs="Arial Unicode MS"/>
          <w:sz w:val="24"/>
          <w:szCs w:val="24"/>
        </w:rPr>
        <w:t>to</w:t>
      </w:r>
      <w:r w:rsidRPr="0026516F">
        <w:rPr>
          <w:rFonts w:ascii="Centaur" w:eastAsia="Arial Unicode MS" w:hAnsi="Centaur" w:cs="Arial Unicode MS"/>
          <w:sz w:val="24"/>
          <w:szCs w:val="24"/>
        </w:rPr>
        <w:t xml:space="preserve"> </w:t>
      </w:r>
      <w:r w:rsidR="00342E23" w:rsidRPr="0026516F">
        <w:rPr>
          <w:rFonts w:ascii="Centaur" w:eastAsia="Arial Unicode MS" w:hAnsi="Centaur" w:cs="Arial Unicode MS"/>
          <w:sz w:val="24"/>
          <w:szCs w:val="24"/>
        </w:rPr>
        <w:t xml:space="preserve">the </w:t>
      </w:r>
      <w:r w:rsidRPr="0026516F">
        <w:rPr>
          <w:rFonts w:ascii="Centaur" w:eastAsia="Arial Unicode MS" w:hAnsi="Centaur" w:cs="Arial Unicode MS"/>
          <w:sz w:val="24"/>
          <w:szCs w:val="24"/>
        </w:rPr>
        <w:t xml:space="preserve">proposal for </w:t>
      </w:r>
      <w:r w:rsidRPr="0026516F">
        <w:rPr>
          <w:rFonts w:ascii="Centaur" w:eastAsia="Arial Unicode MS" w:hAnsi="Centaur" w:cs="Arial Unicode MS"/>
          <w:b/>
          <w:bCs/>
          <w:sz w:val="24"/>
          <w:szCs w:val="24"/>
        </w:rPr>
        <w:t>W2</w:t>
      </w:r>
      <w:r w:rsidRPr="0026516F">
        <w:rPr>
          <w:rFonts w:ascii="Centaur" w:eastAsia="Arial Unicode MS" w:hAnsi="Centaur" w:cs="Arial Unicode MS"/>
          <w:sz w:val="24"/>
          <w:szCs w:val="24"/>
        </w:rPr>
        <w:t xml:space="preserve"> and </w:t>
      </w:r>
      <w:r w:rsidRPr="0026516F">
        <w:rPr>
          <w:rFonts w:ascii="Centaur" w:eastAsia="Arial Unicode MS" w:hAnsi="Centaur" w:cs="Arial Unicode MS"/>
          <w:b/>
          <w:bCs/>
          <w:sz w:val="24"/>
          <w:szCs w:val="24"/>
        </w:rPr>
        <w:t>W3</w:t>
      </w:r>
      <w:r w:rsidRPr="0026516F">
        <w:rPr>
          <w:rFonts w:ascii="Centaur" w:eastAsia="Arial Unicode MS" w:hAnsi="Centaur" w:cs="Arial Unicode MS"/>
          <w:sz w:val="24"/>
          <w:szCs w:val="24"/>
        </w:rPr>
        <w:t xml:space="preserve"> to confirm their eligibility: </w:t>
      </w:r>
    </w:p>
    <w:p w14:paraId="281BC547" w14:textId="23E42384" w:rsidR="00116786" w:rsidRPr="0026516F" w:rsidRDefault="00116786" w:rsidP="00342E23">
      <w:pPr>
        <w:pStyle w:val="ListParagraph"/>
        <w:numPr>
          <w:ilvl w:val="0"/>
          <w:numId w:val="8"/>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Organization registration and renewal documents. </w:t>
      </w:r>
    </w:p>
    <w:p w14:paraId="4C6BF335" w14:textId="032AC03B" w:rsidR="00116786" w:rsidRPr="0026516F" w:rsidRDefault="00116786" w:rsidP="00342E23">
      <w:pPr>
        <w:pStyle w:val="ListParagraph"/>
        <w:numPr>
          <w:ilvl w:val="0"/>
          <w:numId w:val="8"/>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Certificates /proof of experience in the relevant field </w:t>
      </w:r>
    </w:p>
    <w:p w14:paraId="645E1DDB" w14:textId="36996D78" w:rsidR="00116786" w:rsidRPr="0026516F" w:rsidRDefault="00116786" w:rsidP="00342E23">
      <w:pPr>
        <w:pStyle w:val="ListParagraph"/>
        <w:numPr>
          <w:ilvl w:val="0"/>
          <w:numId w:val="8"/>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Proof of adequate credit in the personal account for beneficiary contribution, or </w:t>
      </w:r>
      <w:r w:rsidR="00342E23" w:rsidRPr="0026516F">
        <w:rPr>
          <w:rFonts w:ascii="Centaur" w:eastAsia="Arial Unicode MS" w:hAnsi="Centaur" w:cs="Arial Unicode MS"/>
          <w:sz w:val="24"/>
          <w:szCs w:val="24"/>
        </w:rPr>
        <w:t>i</w:t>
      </w:r>
      <w:r w:rsidRPr="0026516F">
        <w:rPr>
          <w:rFonts w:ascii="Centaur" w:eastAsia="Arial Unicode MS" w:hAnsi="Centaur" w:cs="Arial Unicode MS"/>
          <w:sz w:val="24"/>
          <w:szCs w:val="24"/>
        </w:rPr>
        <w:t xml:space="preserve">f not, loan approval from credible financial institutions. </w:t>
      </w:r>
    </w:p>
    <w:p w14:paraId="30236A8E" w14:textId="6DC7E106" w:rsidR="00116786" w:rsidRPr="0026516F" w:rsidRDefault="00116786" w:rsidP="00342E23">
      <w:pPr>
        <w:pStyle w:val="ListParagraph"/>
        <w:numPr>
          <w:ilvl w:val="0"/>
          <w:numId w:val="8"/>
        </w:numPr>
        <w:jc w:val="both"/>
        <w:rPr>
          <w:rFonts w:ascii="Centaur" w:eastAsia="Arial Unicode MS" w:hAnsi="Centaur" w:cs="Arial Unicode MS"/>
          <w:b/>
          <w:bCs/>
          <w:sz w:val="24"/>
          <w:szCs w:val="24"/>
        </w:rPr>
      </w:pPr>
      <w:r w:rsidRPr="0026516F">
        <w:rPr>
          <w:rFonts w:ascii="Centaur" w:eastAsia="Arial Unicode MS" w:hAnsi="Centaur" w:cs="Arial Unicode MS"/>
          <w:sz w:val="24"/>
          <w:szCs w:val="24"/>
        </w:rPr>
        <w:t xml:space="preserve">Social and </w:t>
      </w:r>
      <w:r w:rsidR="00342E23" w:rsidRPr="0026516F">
        <w:rPr>
          <w:rFonts w:ascii="Centaur" w:eastAsia="Arial Unicode MS" w:hAnsi="Centaur" w:cs="Arial Unicode MS"/>
          <w:sz w:val="24"/>
          <w:szCs w:val="24"/>
        </w:rPr>
        <w:t>Environmental</w:t>
      </w:r>
      <w:r w:rsidRPr="0026516F">
        <w:rPr>
          <w:rFonts w:ascii="Centaur" w:eastAsia="Arial Unicode MS" w:hAnsi="Centaur" w:cs="Arial Unicode MS"/>
          <w:sz w:val="24"/>
          <w:szCs w:val="24"/>
        </w:rPr>
        <w:t xml:space="preserve"> clearance, in case of </w:t>
      </w:r>
      <w:r w:rsidRPr="0026516F">
        <w:rPr>
          <w:rFonts w:ascii="Centaur" w:eastAsia="Arial Unicode MS" w:hAnsi="Centaur" w:cs="Arial Unicode MS"/>
          <w:b/>
          <w:bCs/>
          <w:sz w:val="24"/>
          <w:szCs w:val="24"/>
        </w:rPr>
        <w:t xml:space="preserve">Medium-scale enterprise under W3. </w:t>
      </w:r>
    </w:p>
    <w:p w14:paraId="59BB85E7" w14:textId="04093B76" w:rsidR="00116786" w:rsidRPr="0026516F" w:rsidRDefault="00342E23" w:rsidP="00116786">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The </w:t>
      </w:r>
      <w:r w:rsidR="00116786" w:rsidRPr="0026516F">
        <w:rPr>
          <w:rFonts w:ascii="Centaur" w:eastAsia="Arial Unicode MS" w:hAnsi="Centaur" w:cs="Arial Unicode MS"/>
          <w:sz w:val="24"/>
          <w:szCs w:val="24"/>
        </w:rPr>
        <w:t xml:space="preserve">Gewog Extension Officer and Dzongkhag Sector head shall conduct field verification for </w:t>
      </w:r>
      <w:r w:rsidRPr="0026516F">
        <w:rPr>
          <w:rFonts w:ascii="Centaur" w:eastAsia="Arial Unicode MS" w:hAnsi="Centaur" w:cs="Arial Unicode MS"/>
          <w:sz w:val="24"/>
          <w:szCs w:val="24"/>
        </w:rPr>
        <w:t>applicants</w:t>
      </w:r>
      <w:r w:rsidR="00116786" w:rsidRPr="0026516F">
        <w:rPr>
          <w:rFonts w:ascii="Centaur" w:eastAsia="Arial Unicode MS" w:hAnsi="Centaur" w:cs="Arial Unicode MS"/>
          <w:sz w:val="24"/>
          <w:szCs w:val="24"/>
        </w:rPr>
        <w:t xml:space="preserve"> under W1, while </w:t>
      </w:r>
      <w:r w:rsidRPr="0026516F">
        <w:rPr>
          <w:rFonts w:ascii="Centaur" w:eastAsia="Arial Unicode MS" w:hAnsi="Centaur" w:cs="Arial Unicode MS"/>
          <w:sz w:val="24"/>
          <w:szCs w:val="24"/>
        </w:rPr>
        <w:t xml:space="preserve">the </w:t>
      </w:r>
      <w:r w:rsidR="00116786" w:rsidRPr="0026516F">
        <w:rPr>
          <w:rFonts w:ascii="Centaur" w:eastAsia="Arial Unicode MS" w:hAnsi="Centaur" w:cs="Arial Unicode MS"/>
          <w:sz w:val="24"/>
          <w:szCs w:val="24"/>
        </w:rPr>
        <w:t xml:space="preserve">Technical Evaluation Team will conduct field verification for W2 and W3. </w:t>
      </w:r>
    </w:p>
    <w:p w14:paraId="0A0CD13A" w14:textId="754FE48E" w:rsidR="00116786" w:rsidRPr="0026516F" w:rsidRDefault="00116786" w:rsidP="00116786">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The field verification team will conduct an onsite visit, </w:t>
      </w:r>
      <w:r w:rsidR="00342E23" w:rsidRPr="0026516F">
        <w:rPr>
          <w:rFonts w:ascii="Centaur" w:eastAsia="Arial Unicode MS" w:hAnsi="Centaur" w:cs="Arial Unicode MS"/>
          <w:sz w:val="24"/>
          <w:szCs w:val="24"/>
        </w:rPr>
        <w:t xml:space="preserve">and </w:t>
      </w:r>
      <w:r w:rsidRPr="0026516F">
        <w:rPr>
          <w:rFonts w:ascii="Centaur" w:eastAsia="Arial Unicode MS" w:hAnsi="Centaur" w:cs="Arial Unicode MS"/>
          <w:sz w:val="24"/>
          <w:szCs w:val="24"/>
        </w:rPr>
        <w:t>interact with proponents and stakeholders to ensure the credibility of both the proponent and the investment plan. The verification team will ensure the compilation of all the eligibility and selection criteria, grant solicitation, evaluation, and approval process, and also ensure that the proposed cost is eligible.</w:t>
      </w:r>
      <w:r w:rsidR="002D5D17" w:rsidRPr="0026516F">
        <w:rPr>
          <w:rFonts w:ascii="Centaur" w:eastAsia="Arial Unicode MS" w:hAnsi="Centaur" w:cs="Arial Unicode MS"/>
          <w:sz w:val="24"/>
          <w:szCs w:val="24"/>
        </w:rPr>
        <w:t xml:space="preserve"> </w:t>
      </w:r>
      <w:r w:rsidRPr="0026516F">
        <w:rPr>
          <w:rFonts w:ascii="Centaur" w:eastAsia="Arial Unicode MS" w:hAnsi="Centaur" w:cs="Arial Unicode MS"/>
          <w:sz w:val="24"/>
          <w:szCs w:val="24"/>
        </w:rPr>
        <w:t xml:space="preserve">The verification team will verify the following: </w:t>
      </w:r>
    </w:p>
    <w:p w14:paraId="1BB62F98" w14:textId="77777777" w:rsidR="002D5D17" w:rsidRPr="0026516F" w:rsidRDefault="00116786" w:rsidP="002D5D17">
      <w:pPr>
        <w:pStyle w:val="ListParagraph"/>
        <w:numPr>
          <w:ilvl w:val="0"/>
          <w:numId w:val="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Documents supporting eligibility criteria, </w:t>
      </w:r>
    </w:p>
    <w:p w14:paraId="69E824D6" w14:textId="374CA54C" w:rsidR="00116786" w:rsidRPr="0026516F" w:rsidRDefault="00116786" w:rsidP="002D5D17">
      <w:pPr>
        <w:pStyle w:val="ListParagraph"/>
        <w:numPr>
          <w:ilvl w:val="0"/>
          <w:numId w:val="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Records of past financial documents (books of account, financial reports), </w:t>
      </w:r>
    </w:p>
    <w:p w14:paraId="09DA1E4E" w14:textId="27FE8331" w:rsidR="00116786" w:rsidRPr="0026516F" w:rsidRDefault="00116786" w:rsidP="002D5D17">
      <w:pPr>
        <w:pStyle w:val="ListParagraph"/>
        <w:numPr>
          <w:ilvl w:val="0"/>
          <w:numId w:val="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Technical feasibility of the proposed investment, </w:t>
      </w:r>
    </w:p>
    <w:p w14:paraId="0FC953C8" w14:textId="79FF9C40" w:rsidR="00116786" w:rsidRPr="0026516F" w:rsidRDefault="00116786" w:rsidP="002D5D17">
      <w:pPr>
        <w:pStyle w:val="ListParagraph"/>
        <w:numPr>
          <w:ilvl w:val="0"/>
          <w:numId w:val="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Market and marketing channels </w:t>
      </w:r>
    </w:p>
    <w:p w14:paraId="399FD109" w14:textId="2D6FEF5C" w:rsidR="00116786" w:rsidRPr="0026516F" w:rsidRDefault="00116786" w:rsidP="002D5D17">
      <w:pPr>
        <w:pStyle w:val="ListParagraph"/>
        <w:numPr>
          <w:ilvl w:val="0"/>
          <w:numId w:val="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Financial viability </w:t>
      </w:r>
    </w:p>
    <w:p w14:paraId="432314A5" w14:textId="06353D95" w:rsidR="00116786" w:rsidRPr="0026516F" w:rsidRDefault="00116786" w:rsidP="002D5D17">
      <w:pPr>
        <w:pStyle w:val="ListParagraph"/>
        <w:numPr>
          <w:ilvl w:val="0"/>
          <w:numId w:val="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Reliability and correctness of the proposal, </w:t>
      </w:r>
    </w:p>
    <w:p w14:paraId="33DBD7A2" w14:textId="39879A50" w:rsidR="00116786" w:rsidRPr="0026516F" w:rsidRDefault="00116786" w:rsidP="002D5D17">
      <w:pPr>
        <w:pStyle w:val="ListParagraph"/>
        <w:numPr>
          <w:ilvl w:val="0"/>
          <w:numId w:val="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Credibility, management</w:t>
      </w:r>
      <w:r w:rsidR="002D5D17" w:rsidRPr="0026516F">
        <w:rPr>
          <w:rFonts w:ascii="Centaur" w:eastAsia="Arial Unicode MS" w:hAnsi="Centaur" w:cs="Arial Unicode MS"/>
          <w:sz w:val="24"/>
          <w:szCs w:val="24"/>
        </w:rPr>
        <w:t>,</w:t>
      </w:r>
      <w:r w:rsidRPr="0026516F">
        <w:rPr>
          <w:rFonts w:ascii="Centaur" w:eastAsia="Arial Unicode MS" w:hAnsi="Centaur" w:cs="Arial Unicode MS"/>
          <w:sz w:val="24"/>
          <w:szCs w:val="24"/>
        </w:rPr>
        <w:t xml:space="preserve"> and financial capacity of the applicant, </w:t>
      </w:r>
    </w:p>
    <w:p w14:paraId="656ACD1F" w14:textId="1B1CEFAA" w:rsidR="00116786" w:rsidRPr="0026516F" w:rsidRDefault="00116786" w:rsidP="002D5D17">
      <w:pPr>
        <w:pStyle w:val="ListParagraph"/>
        <w:numPr>
          <w:ilvl w:val="0"/>
          <w:numId w:val="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Expected benefit to the beneficiary community. </w:t>
      </w:r>
    </w:p>
    <w:p w14:paraId="4D4C121A" w14:textId="46FCFBF8" w:rsidR="00116786" w:rsidRPr="0026516F" w:rsidRDefault="00116786" w:rsidP="00116786">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If the proposed investment is not found feasible through technical, financial, business</w:t>
      </w:r>
      <w:r w:rsidR="002D5D17" w:rsidRPr="0026516F">
        <w:rPr>
          <w:rFonts w:ascii="Centaur" w:eastAsia="Arial Unicode MS" w:hAnsi="Centaur" w:cs="Arial Unicode MS"/>
          <w:sz w:val="24"/>
          <w:szCs w:val="24"/>
        </w:rPr>
        <w:t>,</w:t>
      </w:r>
      <w:r w:rsidRPr="0026516F">
        <w:rPr>
          <w:rFonts w:ascii="Centaur" w:eastAsia="Arial Unicode MS" w:hAnsi="Centaur" w:cs="Arial Unicode MS"/>
          <w:sz w:val="24"/>
          <w:szCs w:val="24"/>
        </w:rPr>
        <w:t xml:space="preserve"> or managerial </w:t>
      </w:r>
      <w:r w:rsidR="002D5D17" w:rsidRPr="0026516F">
        <w:rPr>
          <w:rFonts w:ascii="Centaur" w:eastAsia="Arial Unicode MS" w:hAnsi="Centaur" w:cs="Arial Unicode MS"/>
          <w:sz w:val="24"/>
          <w:szCs w:val="24"/>
        </w:rPr>
        <w:t>perspectives</w:t>
      </w:r>
      <w:r w:rsidRPr="0026516F">
        <w:rPr>
          <w:rFonts w:ascii="Centaur" w:eastAsia="Arial Unicode MS" w:hAnsi="Centaur" w:cs="Arial Unicode MS"/>
          <w:sz w:val="24"/>
          <w:szCs w:val="24"/>
        </w:rPr>
        <w:t xml:space="preserve"> during </w:t>
      </w:r>
      <w:r w:rsidR="002D5D17" w:rsidRPr="0026516F">
        <w:rPr>
          <w:rFonts w:ascii="Centaur" w:eastAsia="Arial Unicode MS" w:hAnsi="Centaur" w:cs="Arial Unicode MS"/>
          <w:sz w:val="24"/>
          <w:szCs w:val="24"/>
        </w:rPr>
        <w:t xml:space="preserve">the </w:t>
      </w:r>
      <w:r w:rsidRPr="0026516F">
        <w:rPr>
          <w:rFonts w:ascii="Centaur" w:eastAsia="Arial Unicode MS" w:hAnsi="Centaur" w:cs="Arial Unicode MS"/>
          <w:sz w:val="24"/>
          <w:szCs w:val="24"/>
        </w:rPr>
        <w:t xml:space="preserve">assessment, the evaluation team will report to MGC. Accordingly, MGC will immediately notify the applicant </w:t>
      </w:r>
      <w:r w:rsidR="002D5D17" w:rsidRPr="0026516F">
        <w:rPr>
          <w:rFonts w:ascii="Centaur" w:eastAsia="Arial Unicode MS" w:hAnsi="Centaur" w:cs="Arial Unicode MS"/>
          <w:sz w:val="24"/>
          <w:szCs w:val="24"/>
        </w:rPr>
        <w:t>of</w:t>
      </w:r>
      <w:r w:rsidRPr="0026516F">
        <w:rPr>
          <w:rFonts w:ascii="Centaur" w:eastAsia="Arial Unicode MS" w:hAnsi="Centaur" w:cs="Arial Unicode MS"/>
          <w:sz w:val="24"/>
          <w:szCs w:val="24"/>
        </w:rPr>
        <w:t xml:space="preserve"> the rejection of </w:t>
      </w:r>
      <w:r w:rsidR="002D5D17" w:rsidRPr="0026516F">
        <w:rPr>
          <w:rFonts w:ascii="Centaur" w:eastAsia="Arial Unicode MS" w:hAnsi="Centaur" w:cs="Arial Unicode MS"/>
          <w:sz w:val="24"/>
          <w:szCs w:val="24"/>
        </w:rPr>
        <w:t xml:space="preserve">the </w:t>
      </w:r>
      <w:r w:rsidRPr="0026516F">
        <w:rPr>
          <w:rFonts w:ascii="Centaur" w:eastAsia="Arial Unicode MS" w:hAnsi="Centaur" w:cs="Arial Unicode MS"/>
          <w:sz w:val="24"/>
          <w:szCs w:val="24"/>
        </w:rPr>
        <w:t xml:space="preserve">proposed investment along with the </w:t>
      </w:r>
      <w:r w:rsidR="002D5D17" w:rsidRPr="0026516F">
        <w:rPr>
          <w:rFonts w:ascii="Centaur" w:eastAsia="Arial Unicode MS" w:hAnsi="Centaur" w:cs="Arial Unicode MS"/>
          <w:sz w:val="24"/>
          <w:szCs w:val="24"/>
        </w:rPr>
        <w:t>grounds</w:t>
      </w:r>
      <w:r w:rsidRPr="0026516F">
        <w:rPr>
          <w:rFonts w:ascii="Centaur" w:eastAsia="Arial Unicode MS" w:hAnsi="Centaur" w:cs="Arial Unicode MS"/>
          <w:sz w:val="24"/>
          <w:szCs w:val="24"/>
        </w:rPr>
        <w:t xml:space="preserve"> </w:t>
      </w:r>
      <w:r w:rsidR="002D5D17" w:rsidRPr="0026516F">
        <w:rPr>
          <w:rFonts w:ascii="Centaur" w:eastAsia="Arial Unicode MS" w:hAnsi="Centaur" w:cs="Arial Unicode MS"/>
          <w:sz w:val="24"/>
          <w:szCs w:val="24"/>
        </w:rPr>
        <w:t>for</w:t>
      </w:r>
      <w:r w:rsidRPr="0026516F">
        <w:rPr>
          <w:rFonts w:ascii="Centaur" w:eastAsia="Arial Unicode MS" w:hAnsi="Centaur" w:cs="Arial Unicode MS"/>
          <w:sz w:val="24"/>
          <w:szCs w:val="24"/>
        </w:rPr>
        <w:t xml:space="preserve"> rejection. </w:t>
      </w:r>
    </w:p>
    <w:p w14:paraId="7A5F423D" w14:textId="0EAD7843" w:rsidR="00116786" w:rsidRPr="0026516F" w:rsidRDefault="00116786" w:rsidP="00116786">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lastRenderedPageBreak/>
        <w:t xml:space="preserve">The Matching Grant Committee shall recommend PD to invite </w:t>
      </w:r>
      <w:r w:rsidR="002D5D17" w:rsidRPr="0026516F">
        <w:rPr>
          <w:rFonts w:ascii="Centaur" w:eastAsia="Arial Unicode MS" w:hAnsi="Centaur" w:cs="Arial Unicode MS"/>
          <w:sz w:val="24"/>
          <w:szCs w:val="24"/>
        </w:rPr>
        <w:t>experts</w:t>
      </w:r>
      <w:r w:rsidRPr="0026516F">
        <w:rPr>
          <w:rFonts w:ascii="Centaur" w:eastAsia="Arial Unicode MS" w:hAnsi="Centaur" w:cs="Arial Unicode MS"/>
          <w:sz w:val="24"/>
          <w:szCs w:val="24"/>
        </w:rPr>
        <w:t xml:space="preserve"> (technical, Management, Financial) as needed for appraisal of </w:t>
      </w:r>
      <w:r w:rsidRPr="0026516F">
        <w:rPr>
          <w:rFonts w:ascii="Centaur" w:eastAsia="Arial Unicode MS" w:hAnsi="Centaur" w:cs="Arial Unicode MS"/>
          <w:b/>
          <w:bCs/>
          <w:sz w:val="24"/>
          <w:szCs w:val="24"/>
        </w:rPr>
        <w:t>W3</w:t>
      </w:r>
      <w:r w:rsidRPr="0026516F">
        <w:rPr>
          <w:rFonts w:ascii="Centaur" w:eastAsia="Arial Unicode MS" w:hAnsi="Centaur" w:cs="Arial Unicode MS"/>
          <w:sz w:val="24"/>
          <w:szCs w:val="24"/>
        </w:rPr>
        <w:t xml:space="preserve"> proposal. </w:t>
      </w:r>
    </w:p>
    <w:p w14:paraId="279A71AC" w14:textId="6B07908C" w:rsidR="002D5D17" w:rsidRPr="0026516F" w:rsidRDefault="00116786" w:rsidP="002D5D17">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All the members of the Committees should disclose any potential conflict of interest. If any member has a potential conflict of </w:t>
      </w:r>
      <w:r w:rsidR="002D5D17" w:rsidRPr="0026516F">
        <w:rPr>
          <w:rFonts w:ascii="Centaur" w:eastAsia="Arial Unicode MS" w:hAnsi="Centaur" w:cs="Arial Unicode MS"/>
          <w:sz w:val="24"/>
          <w:szCs w:val="24"/>
        </w:rPr>
        <w:t>interest,</w:t>
      </w:r>
      <w:r w:rsidRPr="0026516F">
        <w:rPr>
          <w:rFonts w:ascii="Centaur" w:eastAsia="Arial Unicode MS" w:hAnsi="Centaur" w:cs="Arial Unicode MS"/>
          <w:sz w:val="24"/>
          <w:szCs w:val="24"/>
        </w:rPr>
        <w:t xml:space="preserve"> he/she will not be involved in the evaluation process. In such a case, the Programme Director will arrange for the replacement of such members. </w:t>
      </w:r>
    </w:p>
    <w:p w14:paraId="48703EF7" w14:textId="6DD7258E" w:rsidR="00116786" w:rsidRPr="0026516F" w:rsidRDefault="00116786" w:rsidP="002D5D17">
      <w:pPr>
        <w:pStyle w:val="ListParagraph"/>
        <w:numPr>
          <w:ilvl w:val="0"/>
          <w:numId w:val="1"/>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Project support under </w:t>
      </w:r>
      <w:r w:rsidR="002D5D17" w:rsidRPr="0026516F">
        <w:rPr>
          <w:rFonts w:ascii="Centaur" w:eastAsia="Arial Unicode MS" w:hAnsi="Centaur" w:cs="Arial Unicode MS"/>
          <w:b/>
          <w:bCs/>
          <w:sz w:val="24"/>
          <w:szCs w:val="24"/>
        </w:rPr>
        <w:t>the</w:t>
      </w:r>
      <w:r w:rsidRPr="0026516F">
        <w:rPr>
          <w:rFonts w:ascii="Centaur" w:eastAsia="Arial Unicode MS" w:hAnsi="Centaur" w:cs="Arial Unicode MS"/>
          <w:b/>
          <w:bCs/>
          <w:sz w:val="24"/>
          <w:szCs w:val="24"/>
        </w:rPr>
        <w:t xml:space="preserve"> </w:t>
      </w:r>
      <w:r w:rsidR="002D5D17" w:rsidRPr="0026516F">
        <w:rPr>
          <w:rFonts w:ascii="Centaur" w:eastAsia="Arial Unicode MS" w:hAnsi="Centaur" w:cs="Arial Unicode MS"/>
          <w:b/>
          <w:bCs/>
          <w:sz w:val="24"/>
          <w:szCs w:val="24"/>
        </w:rPr>
        <w:t xml:space="preserve">RAMCO </w:t>
      </w:r>
      <w:r w:rsidRPr="0026516F">
        <w:rPr>
          <w:rFonts w:ascii="Centaur" w:eastAsia="Arial Unicode MS" w:hAnsi="Centaur" w:cs="Arial Unicode MS"/>
          <w:b/>
          <w:bCs/>
          <w:sz w:val="24"/>
          <w:szCs w:val="24"/>
        </w:rPr>
        <w:t xml:space="preserve">matching grant scheme </w:t>
      </w:r>
      <w:r w:rsidR="002D5D17" w:rsidRPr="0026516F">
        <w:rPr>
          <w:rFonts w:ascii="Centaur" w:eastAsia="Arial Unicode MS" w:hAnsi="Centaur" w:cs="Arial Unicode MS"/>
          <w:b/>
          <w:bCs/>
          <w:sz w:val="24"/>
          <w:szCs w:val="24"/>
        </w:rPr>
        <w:t>funded by CARLEP</w:t>
      </w:r>
    </w:p>
    <w:p w14:paraId="06EB9DBD" w14:textId="043B65A4" w:rsidR="00573B75" w:rsidRPr="0026516F" w:rsidRDefault="002D5D17" w:rsidP="00F20F50">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A </w:t>
      </w:r>
      <w:r w:rsidR="00116786" w:rsidRPr="0026516F">
        <w:rPr>
          <w:rFonts w:ascii="Centaur" w:eastAsia="Arial Unicode MS" w:hAnsi="Centaur" w:cs="Arial Unicode MS"/>
          <w:sz w:val="24"/>
          <w:szCs w:val="24"/>
        </w:rPr>
        <w:t xml:space="preserve">Matching Grant (MG) is a partial grant mechanism to stimulate private investment in small and medium-scale </w:t>
      </w:r>
      <w:r w:rsidR="00C710B2" w:rsidRPr="0026516F">
        <w:rPr>
          <w:rFonts w:ascii="Centaur" w:eastAsia="Arial Unicode MS" w:hAnsi="Centaur" w:cs="Arial Unicode MS"/>
          <w:sz w:val="24"/>
          <w:szCs w:val="24"/>
        </w:rPr>
        <w:t>Agri</w:t>
      </w:r>
      <w:r w:rsidR="00116786" w:rsidRPr="0026516F">
        <w:rPr>
          <w:rFonts w:ascii="Centaur" w:eastAsia="Arial Unicode MS" w:hAnsi="Centaur" w:cs="Arial Unicode MS"/>
          <w:sz w:val="24"/>
          <w:szCs w:val="24"/>
        </w:rPr>
        <w:t>-enterprises based on a specific project rationale for particular purposes and on condition that the recipient makes a specified contribution for the same purpose or sub-project. A matching grant is a one-time support to project beneficiaries in the form of materials (</w:t>
      </w:r>
      <w:r w:rsidR="00C710B2" w:rsidRPr="0026516F">
        <w:rPr>
          <w:rFonts w:ascii="Centaur" w:eastAsia="Arial Unicode MS" w:hAnsi="Centaur" w:cs="Arial Unicode MS"/>
          <w:sz w:val="24"/>
          <w:szCs w:val="24"/>
        </w:rPr>
        <w:t>kind support</w:t>
      </w:r>
      <w:r w:rsidR="00116786" w:rsidRPr="0026516F">
        <w:rPr>
          <w:rFonts w:ascii="Centaur" w:eastAsia="Arial Unicode MS" w:hAnsi="Centaur" w:cs="Arial Unicode MS"/>
          <w:sz w:val="24"/>
          <w:szCs w:val="24"/>
        </w:rPr>
        <w:t xml:space="preserve">), while the matching contributions can be either in cash or in-kind, or a combination of both. They may or may not be provided together with other financial services, such as loans, or linked to them. For more information and matching grant </w:t>
      </w:r>
      <w:r w:rsidR="00C710B2" w:rsidRPr="0026516F">
        <w:rPr>
          <w:rFonts w:ascii="Centaur" w:eastAsia="Arial Unicode MS" w:hAnsi="Centaur" w:cs="Arial Unicode MS"/>
          <w:sz w:val="24"/>
          <w:szCs w:val="24"/>
        </w:rPr>
        <w:t>guidelines</w:t>
      </w:r>
      <w:r w:rsidR="00116786" w:rsidRPr="0026516F">
        <w:rPr>
          <w:rFonts w:ascii="Centaur" w:eastAsia="Arial Unicode MS" w:hAnsi="Centaur" w:cs="Arial Unicode MS"/>
          <w:sz w:val="24"/>
          <w:szCs w:val="24"/>
        </w:rPr>
        <w:t xml:space="preserve">, </w:t>
      </w:r>
      <w:r w:rsidR="00116786" w:rsidRPr="0026516F">
        <w:rPr>
          <w:rFonts w:ascii="Centaur" w:eastAsia="Arial Unicode MS" w:hAnsi="Centaur" w:cs="Arial Unicode MS"/>
          <w:color w:val="FF0000"/>
          <w:sz w:val="24"/>
          <w:szCs w:val="24"/>
        </w:rPr>
        <w:t xml:space="preserve">please visit </w:t>
      </w:r>
      <w:hyperlink r:id="rId9" w:history="1">
        <w:r w:rsidR="00C710B2" w:rsidRPr="0026516F">
          <w:rPr>
            <w:rStyle w:val="Hyperlink"/>
            <w:rFonts w:ascii="Centaur" w:eastAsia="Arial Unicode MS" w:hAnsi="Centaur" w:cs="Arial Unicode MS"/>
            <w:color w:val="FF0000"/>
            <w:sz w:val="24"/>
            <w:szCs w:val="24"/>
          </w:rPr>
          <w:t>www.damc.gov.bt</w:t>
        </w:r>
      </w:hyperlink>
      <w:r w:rsidR="00114FFA" w:rsidRPr="0026516F">
        <w:rPr>
          <w:rFonts w:ascii="Centaur" w:eastAsia="Arial Unicode MS" w:hAnsi="Centaur" w:cs="Arial Unicode MS"/>
          <w:color w:val="FF0000"/>
          <w:sz w:val="24"/>
          <w:szCs w:val="24"/>
        </w:rPr>
        <w:t xml:space="preserve">. </w:t>
      </w:r>
      <w:r w:rsidR="00C710B2" w:rsidRPr="0026516F">
        <w:rPr>
          <w:rFonts w:ascii="Centaur" w:eastAsia="Arial Unicode MS" w:hAnsi="Centaur" w:cs="Arial Unicode MS"/>
          <w:color w:val="FF0000"/>
          <w:sz w:val="24"/>
          <w:szCs w:val="24"/>
        </w:rPr>
        <w:t xml:space="preserve"> </w:t>
      </w:r>
      <w:r w:rsidR="00116786" w:rsidRPr="0026516F">
        <w:rPr>
          <w:rFonts w:ascii="Centaur" w:eastAsia="Arial Unicode MS" w:hAnsi="Centaur" w:cs="Arial Unicode MS"/>
          <w:sz w:val="24"/>
          <w:szCs w:val="24"/>
        </w:rPr>
        <w:t xml:space="preserve"> </w:t>
      </w:r>
    </w:p>
    <w:p w14:paraId="4AF540C4" w14:textId="6475D861" w:rsidR="00116786" w:rsidRPr="0026516F" w:rsidRDefault="00116786" w:rsidP="00116786">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Fund Ceiling for Each Investment Window Against Scale of Investment is as shown in the Table.</w:t>
      </w:r>
    </w:p>
    <w:tbl>
      <w:tblPr>
        <w:tblStyle w:val="TableGrid"/>
        <w:tblW w:w="0" w:type="auto"/>
        <w:tblInd w:w="108" w:type="dxa"/>
        <w:tblLook w:val="04A0" w:firstRow="1" w:lastRow="0" w:firstColumn="1" w:lastColumn="0" w:noHBand="0" w:noVBand="1"/>
      </w:tblPr>
      <w:tblGrid>
        <w:gridCol w:w="4320"/>
        <w:gridCol w:w="5040"/>
      </w:tblGrid>
      <w:tr w:rsidR="00FA365D" w:rsidRPr="00F20F50" w14:paraId="099C3D82" w14:textId="77777777" w:rsidTr="00AC37FE">
        <w:trPr>
          <w:trHeight w:val="413"/>
        </w:trPr>
        <w:tc>
          <w:tcPr>
            <w:tcW w:w="4320" w:type="dxa"/>
          </w:tcPr>
          <w:p w14:paraId="2865ED98" w14:textId="1EE1F012" w:rsidR="00FA365D" w:rsidRPr="00F20F50" w:rsidRDefault="00FA365D" w:rsidP="00116786">
            <w:pPr>
              <w:ind w:left="0"/>
              <w:jc w:val="both"/>
              <w:rPr>
                <w:rFonts w:ascii="Centaur" w:eastAsia="Arial Unicode MS" w:hAnsi="Centaur" w:cs="Arial Unicode MS"/>
                <w:b/>
                <w:bCs/>
                <w:sz w:val="24"/>
                <w:szCs w:val="24"/>
              </w:rPr>
            </w:pPr>
            <w:r w:rsidRPr="00F20F50">
              <w:rPr>
                <w:rFonts w:ascii="Centaur" w:eastAsia="Arial Unicode MS" w:hAnsi="Centaur" w:cs="Arial Unicode MS"/>
                <w:b/>
                <w:bCs/>
                <w:sz w:val="24"/>
                <w:szCs w:val="24"/>
              </w:rPr>
              <w:t xml:space="preserve">Investment Scale </w:t>
            </w:r>
          </w:p>
        </w:tc>
        <w:tc>
          <w:tcPr>
            <w:tcW w:w="5040" w:type="dxa"/>
          </w:tcPr>
          <w:p w14:paraId="6958AAC5" w14:textId="412B3CF5" w:rsidR="00FA365D" w:rsidRPr="00F20F50" w:rsidRDefault="00FA365D" w:rsidP="00116786">
            <w:pPr>
              <w:ind w:left="0"/>
              <w:jc w:val="both"/>
              <w:rPr>
                <w:rFonts w:ascii="Centaur" w:eastAsia="Arial Unicode MS" w:hAnsi="Centaur" w:cs="Arial Unicode MS"/>
                <w:b/>
                <w:bCs/>
                <w:sz w:val="24"/>
                <w:szCs w:val="24"/>
              </w:rPr>
            </w:pPr>
            <w:r w:rsidRPr="00F20F50">
              <w:rPr>
                <w:rFonts w:ascii="Centaur" w:eastAsia="Arial Unicode MS" w:hAnsi="Centaur" w:cs="Arial Unicode MS"/>
                <w:b/>
                <w:bCs/>
                <w:sz w:val="24"/>
                <w:szCs w:val="24"/>
              </w:rPr>
              <w:t xml:space="preserve">Fund ceiling and percentage for cost-sharing </w:t>
            </w:r>
          </w:p>
        </w:tc>
      </w:tr>
      <w:tr w:rsidR="00FA365D" w:rsidRPr="0026516F" w14:paraId="3DD49EAB" w14:textId="77777777" w:rsidTr="00AC37FE">
        <w:tc>
          <w:tcPr>
            <w:tcW w:w="4320" w:type="dxa"/>
          </w:tcPr>
          <w:p w14:paraId="51E2138C" w14:textId="77777777" w:rsidR="00FA365D" w:rsidRPr="0026516F" w:rsidRDefault="00FA365D" w:rsidP="00FA365D">
            <w:pPr>
              <w:pStyle w:val="Default"/>
              <w:jc w:val="both"/>
              <w:rPr>
                <w:rFonts w:ascii="Centaur" w:eastAsia="Arial Unicode MS" w:hAnsi="Centaur" w:cs="Arial Unicode MS"/>
              </w:rPr>
            </w:pPr>
            <w:r w:rsidRPr="0026516F">
              <w:rPr>
                <w:rFonts w:ascii="Centaur" w:eastAsia="Arial Unicode MS" w:hAnsi="Centaur" w:cs="Arial Unicode MS"/>
              </w:rPr>
              <w:t>Semi-Commercial Producer (</w:t>
            </w:r>
            <w:r w:rsidRPr="00F20F50">
              <w:rPr>
                <w:rFonts w:ascii="Centaur" w:eastAsia="Arial Unicode MS" w:hAnsi="Centaur" w:cs="Arial Unicode MS"/>
                <w:b/>
                <w:bCs/>
              </w:rPr>
              <w:t>W1</w:t>
            </w:r>
            <w:r w:rsidRPr="0026516F">
              <w:rPr>
                <w:rFonts w:ascii="Centaur" w:eastAsia="Arial Unicode MS" w:hAnsi="Centaur" w:cs="Arial Unicode MS"/>
              </w:rPr>
              <w:t xml:space="preserve">) </w:t>
            </w:r>
          </w:p>
          <w:p w14:paraId="49F053F5" w14:textId="2AA68FDF" w:rsidR="00FA365D" w:rsidRPr="0026516F" w:rsidRDefault="00FA365D" w:rsidP="00FA365D">
            <w:pPr>
              <w:ind w:left="0"/>
              <w:jc w:val="both"/>
              <w:rPr>
                <w:rFonts w:ascii="Centaur" w:eastAsia="Arial Unicode MS" w:hAnsi="Centaur" w:cs="Arial Unicode MS"/>
                <w:sz w:val="24"/>
                <w:szCs w:val="24"/>
              </w:rPr>
            </w:pPr>
            <w:r w:rsidRPr="0026516F">
              <w:rPr>
                <w:rFonts w:ascii="Centaur" w:eastAsia="Arial Unicode MS" w:hAnsi="Centaur" w:cs="Arial Unicode MS"/>
                <w:i/>
                <w:iCs/>
                <w:sz w:val="24"/>
                <w:szCs w:val="24"/>
              </w:rPr>
              <w:t xml:space="preserve">(Investment Scale will be decided based on production scale) </w:t>
            </w:r>
          </w:p>
        </w:tc>
        <w:tc>
          <w:tcPr>
            <w:tcW w:w="5040" w:type="dxa"/>
          </w:tcPr>
          <w:p w14:paraId="6BBB4C42" w14:textId="77777777" w:rsidR="00FA365D" w:rsidRPr="0026516F" w:rsidRDefault="00FA365D" w:rsidP="00FA365D">
            <w:pPr>
              <w:pStyle w:val="Default"/>
              <w:jc w:val="both"/>
              <w:rPr>
                <w:rFonts w:ascii="Centaur" w:eastAsia="Arial Unicode MS" w:hAnsi="Centaur" w:cs="Arial Unicode MS"/>
              </w:rPr>
            </w:pPr>
            <w:r w:rsidRPr="0026516F">
              <w:rPr>
                <w:rFonts w:ascii="Centaur" w:eastAsia="Arial Unicode MS" w:hAnsi="Centaur" w:cs="Arial Unicode MS"/>
              </w:rPr>
              <w:t xml:space="preserve">Fund ceiling – Nu.0.25 million or 50% of total fixed cost or whichever the lower </w:t>
            </w:r>
          </w:p>
          <w:p w14:paraId="23D1AC88" w14:textId="77777777" w:rsidR="00FA365D" w:rsidRPr="0026516F" w:rsidRDefault="00FA365D" w:rsidP="00116786">
            <w:pPr>
              <w:ind w:left="0"/>
              <w:jc w:val="both"/>
              <w:rPr>
                <w:rFonts w:ascii="Centaur" w:eastAsia="Arial Unicode MS" w:hAnsi="Centaur" w:cs="Arial Unicode MS"/>
                <w:sz w:val="24"/>
                <w:szCs w:val="24"/>
              </w:rPr>
            </w:pPr>
          </w:p>
        </w:tc>
      </w:tr>
      <w:tr w:rsidR="00FA365D" w:rsidRPr="0026516F" w14:paraId="7DA44552" w14:textId="77777777" w:rsidTr="00AC37FE">
        <w:tc>
          <w:tcPr>
            <w:tcW w:w="4320" w:type="dxa"/>
          </w:tcPr>
          <w:p w14:paraId="3932DDC2" w14:textId="77777777" w:rsidR="00FA365D" w:rsidRPr="0026516F" w:rsidRDefault="00FA365D" w:rsidP="00FA365D">
            <w:pPr>
              <w:pStyle w:val="Default"/>
              <w:jc w:val="both"/>
              <w:rPr>
                <w:rFonts w:ascii="Centaur" w:eastAsia="Arial Unicode MS" w:hAnsi="Centaur" w:cs="Arial Unicode MS"/>
              </w:rPr>
            </w:pPr>
            <w:r w:rsidRPr="0026516F">
              <w:rPr>
                <w:rFonts w:ascii="Centaur" w:eastAsia="Arial Unicode MS" w:hAnsi="Centaur" w:cs="Arial Unicode MS"/>
              </w:rPr>
              <w:t>Commercial Producer (</w:t>
            </w:r>
            <w:r w:rsidRPr="00F20F50">
              <w:rPr>
                <w:rFonts w:ascii="Centaur" w:eastAsia="Arial Unicode MS" w:hAnsi="Centaur" w:cs="Arial Unicode MS"/>
                <w:b/>
                <w:bCs/>
              </w:rPr>
              <w:t>W1</w:t>
            </w:r>
            <w:r w:rsidRPr="0026516F">
              <w:rPr>
                <w:rFonts w:ascii="Centaur" w:eastAsia="Arial Unicode MS" w:hAnsi="Centaur" w:cs="Arial Unicode MS"/>
              </w:rPr>
              <w:t xml:space="preserve">) </w:t>
            </w:r>
          </w:p>
          <w:p w14:paraId="20D7E7FB" w14:textId="10D08556" w:rsidR="00FA365D" w:rsidRPr="0026516F" w:rsidRDefault="00FA365D" w:rsidP="00FA365D">
            <w:pPr>
              <w:ind w:left="0"/>
              <w:jc w:val="both"/>
              <w:rPr>
                <w:rFonts w:ascii="Centaur" w:eastAsia="Arial Unicode MS" w:hAnsi="Centaur" w:cs="Arial Unicode MS"/>
                <w:sz w:val="24"/>
                <w:szCs w:val="24"/>
              </w:rPr>
            </w:pPr>
            <w:r w:rsidRPr="0026516F">
              <w:rPr>
                <w:rFonts w:ascii="Centaur" w:eastAsia="Arial Unicode MS" w:hAnsi="Centaur" w:cs="Arial Unicode MS"/>
                <w:i/>
                <w:iCs/>
                <w:sz w:val="24"/>
                <w:szCs w:val="24"/>
              </w:rPr>
              <w:t xml:space="preserve">(Investment Scale will be decided based on production scale) </w:t>
            </w:r>
          </w:p>
        </w:tc>
        <w:tc>
          <w:tcPr>
            <w:tcW w:w="5040" w:type="dxa"/>
          </w:tcPr>
          <w:p w14:paraId="3008E37C" w14:textId="77777777" w:rsidR="00FA365D" w:rsidRPr="0026516F" w:rsidRDefault="00FA365D" w:rsidP="00FA365D">
            <w:pPr>
              <w:pStyle w:val="Default"/>
              <w:jc w:val="both"/>
              <w:rPr>
                <w:rFonts w:ascii="Centaur" w:eastAsia="Arial Unicode MS" w:hAnsi="Centaur" w:cs="Arial Unicode MS"/>
              </w:rPr>
            </w:pPr>
            <w:r w:rsidRPr="0026516F">
              <w:rPr>
                <w:rFonts w:ascii="Centaur" w:eastAsia="Arial Unicode MS" w:hAnsi="Centaur" w:cs="Arial Unicode MS"/>
              </w:rPr>
              <w:t xml:space="preserve">Fund ceiling – Nu.0.75 million or 50% of total fixed cost or whichever the lower </w:t>
            </w:r>
          </w:p>
          <w:p w14:paraId="15EB4434" w14:textId="77777777" w:rsidR="00FA365D" w:rsidRPr="0026516F" w:rsidRDefault="00FA365D" w:rsidP="00116786">
            <w:pPr>
              <w:ind w:left="0"/>
              <w:jc w:val="both"/>
              <w:rPr>
                <w:rFonts w:ascii="Centaur" w:eastAsia="Arial Unicode MS" w:hAnsi="Centaur" w:cs="Arial Unicode MS"/>
                <w:sz w:val="24"/>
                <w:szCs w:val="24"/>
              </w:rPr>
            </w:pPr>
          </w:p>
        </w:tc>
      </w:tr>
      <w:tr w:rsidR="00FA365D" w:rsidRPr="0026516F" w14:paraId="3FA3CA9B" w14:textId="77777777" w:rsidTr="00AC37FE">
        <w:tc>
          <w:tcPr>
            <w:tcW w:w="4320" w:type="dxa"/>
          </w:tcPr>
          <w:p w14:paraId="2558B73B" w14:textId="77777777" w:rsidR="00FA365D" w:rsidRPr="0026516F" w:rsidRDefault="00FA365D" w:rsidP="00FA365D">
            <w:pPr>
              <w:pStyle w:val="Default"/>
              <w:jc w:val="both"/>
              <w:rPr>
                <w:rFonts w:ascii="Centaur" w:eastAsia="Arial Unicode MS" w:hAnsi="Centaur" w:cs="Arial Unicode MS"/>
              </w:rPr>
            </w:pPr>
            <w:r w:rsidRPr="0026516F">
              <w:rPr>
                <w:rFonts w:ascii="Centaur" w:eastAsia="Arial Unicode MS" w:hAnsi="Centaur" w:cs="Arial Unicode MS"/>
              </w:rPr>
              <w:t>Micro-scale Service Provider (</w:t>
            </w:r>
            <w:r w:rsidRPr="00F20F50">
              <w:rPr>
                <w:rFonts w:ascii="Centaur" w:eastAsia="Arial Unicode MS" w:hAnsi="Centaur" w:cs="Arial Unicode MS"/>
                <w:b/>
                <w:bCs/>
              </w:rPr>
              <w:t>W2</w:t>
            </w:r>
            <w:r w:rsidRPr="0026516F">
              <w:rPr>
                <w:rFonts w:ascii="Centaur" w:eastAsia="Arial Unicode MS" w:hAnsi="Centaur" w:cs="Arial Unicode MS"/>
              </w:rPr>
              <w:t xml:space="preserve">) </w:t>
            </w:r>
          </w:p>
          <w:p w14:paraId="2204511A" w14:textId="03663D99" w:rsidR="00FA365D" w:rsidRPr="0026516F" w:rsidRDefault="00FA365D" w:rsidP="00FA365D">
            <w:pPr>
              <w:ind w:left="0"/>
              <w:jc w:val="both"/>
              <w:rPr>
                <w:rFonts w:ascii="Centaur" w:eastAsia="Arial Unicode MS" w:hAnsi="Centaur" w:cs="Arial Unicode MS"/>
                <w:sz w:val="24"/>
                <w:szCs w:val="24"/>
              </w:rPr>
            </w:pPr>
            <w:r w:rsidRPr="0026516F">
              <w:rPr>
                <w:rFonts w:ascii="Centaur" w:eastAsia="Arial Unicode MS" w:hAnsi="Centaur" w:cs="Arial Unicode MS"/>
                <w:i/>
                <w:iCs/>
                <w:sz w:val="24"/>
                <w:szCs w:val="24"/>
              </w:rPr>
              <w:t xml:space="preserve">(Total investment less than Nu. 1 million) </w:t>
            </w:r>
          </w:p>
        </w:tc>
        <w:tc>
          <w:tcPr>
            <w:tcW w:w="5040" w:type="dxa"/>
          </w:tcPr>
          <w:p w14:paraId="1AA82518" w14:textId="05D67AA3" w:rsidR="00FA365D" w:rsidRPr="0026516F" w:rsidRDefault="00FA365D" w:rsidP="00FA365D">
            <w:pPr>
              <w:pStyle w:val="Default"/>
              <w:jc w:val="both"/>
              <w:rPr>
                <w:rFonts w:ascii="Centaur" w:eastAsia="Arial Unicode MS" w:hAnsi="Centaur" w:cs="Arial Unicode MS"/>
              </w:rPr>
            </w:pPr>
            <w:r w:rsidRPr="0026516F">
              <w:rPr>
                <w:rFonts w:ascii="Centaur" w:eastAsia="Arial Unicode MS" w:hAnsi="Centaur" w:cs="Arial Unicode MS"/>
              </w:rPr>
              <w:t xml:space="preserve">Fund ceiling – Nu.0.5 million or 50% of total fixed cost or whichever the lower </w:t>
            </w:r>
          </w:p>
        </w:tc>
      </w:tr>
      <w:tr w:rsidR="00FA365D" w:rsidRPr="0026516F" w14:paraId="16C111E0" w14:textId="77777777" w:rsidTr="00AC37FE">
        <w:tc>
          <w:tcPr>
            <w:tcW w:w="4320" w:type="dxa"/>
          </w:tcPr>
          <w:p w14:paraId="23D9AB73" w14:textId="77777777" w:rsidR="00FA365D" w:rsidRPr="0026516F" w:rsidRDefault="00FA365D" w:rsidP="00FA365D">
            <w:pPr>
              <w:pStyle w:val="Default"/>
              <w:jc w:val="both"/>
              <w:rPr>
                <w:rFonts w:ascii="Centaur" w:eastAsia="Arial Unicode MS" w:hAnsi="Centaur" w:cs="Arial Unicode MS"/>
              </w:rPr>
            </w:pPr>
            <w:r w:rsidRPr="0026516F">
              <w:rPr>
                <w:rFonts w:ascii="Centaur" w:eastAsia="Arial Unicode MS" w:hAnsi="Centaur" w:cs="Arial Unicode MS"/>
              </w:rPr>
              <w:t>Small-scale Service Provider, and Small-scale Manufacturing Enterprise (</w:t>
            </w:r>
            <w:r w:rsidRPr="00F20F50">
              <w:rPr>
                <w:rFonts w:ascii="Centaur" w:eastAsia="Arial Unicode MS" w:hAnsi="Centaur" w:cs="Arial Unicode MS"/>
                <w:b/>
                <w:bCs/>
              </w:rPr>
              <w:t xml:space="preserve">W2 </w:t>
            </w:r>
            <w:r w:rsidRPr="0026516F">
              <w:rPr>
                <w:rFonts w:ascii="Centaur" w:eastAsia="Arial Unicode MS" w:hAnsi="Centaur" w:cs="Arial Unicode MS"/>
              </w:rPr>
              <w:t xml:space="preserve">and </w:t>
            </w:r>
            <w:r w:rsidRPr="00F20F50">
              <w:rPr>
                <w:rFonts w:ascii="Centaur" w:eastAsia="Arial Unicode MS" w:hAnsi="Centaur" w:cs="Arial Unicode MS"/>
                <w:b/>
                <w:bCs/>
              </w:rPr>
              <w:t>W3</w:t>
            </w:r>
            <w:r w:rsidRPr="0026516F">
              <w:rPr>
                <w:rFonts w:ascii="Centaur" w:eastAsia="Arial Unicode MS" w:hAnsi="Centaur" w:cs="Arial Unicode MS"/>
              </w:rPr>
              <w:t xml:space="preserve">) </w:t>
            </w:r>
          </w:p>
          <w:p w14:paraId="09A081B1" w14:textId="59C98968" w:rsidR="00FA365D" w:rsidRPr="0026516F" w:rsidRDefault="00FA365D" w:rsidP="00FA365D">
            <w:pPr>
              <w:ind w:left="0"/>
              <w:jc w:val="both"/>
              <w:rPr>
                <w:rFonts w:ascii="Centaur" w:eastAsia="Arial Unicode MS" w:hAnsi="Centaur" w:cs="Arial Unicode MS"/>
                <w:sz w:val="24"/>
                <w:szCs w:val="24"/>
              </w:rPr>
            </w:pPr>
            <w:r w:rsidRPr="0026516F">
              <w:rPr>
                <w:rFonts w:ascii="Centaur" w:eastAsia="Arial Unicode MS" w:hAnsi="Centaur" w:cs="Arial Unicode MS"/>
                <w:i/>
                <w:iCs/>
                <w:sz w:val="24"/>
                <w:szCs w:val="24"/>
              </w:rPr>
              <w:t xml:space="preserve">(Total investment – Nu. 1 million to 10 million) </w:t>
            </w:r>
          </w:p>
        </w:tc>
        <w:tc>
          <w:tcPr>
            <w:tcW w:w="5040" w:type="dxa"/>
          </w:tcPr>
          <w:p w14:paraId="312154E8" w14:textId="77777777" w:rsidR="00AC37FE" w:rsidRPr="0026516F" w:rsidRDefault="00AC37FE" w:rsidP="00AC37FE">
            <w:pPr>
              <w:pStyle w:val="Default"/>
              <w:jc w:val="both"/>
              <w:rPr>
                <w:rFonts w:ascii="Centaur" w:eastAsia="Arial Unicode MS" w:hAnsi="Centaur" w:cs="Arial Unicode MS"/>
              </w:rPr>
            </w:pPr>
            <w:r w:rsidRPr="0026516F">
              <w:rPr>
                <w:rFonts w:ascii="Centaur" w:eastAsia="Arial Unicode MS" w:hAnsi="Centaur" w:cs="Arial Unicode MS"/>
              </w:rPr>
              <w:t xml:space="preserve">Fund ceiling – Nu. 1 million or 40% of total fixed cost or whichever the lower </w:t>
            </w:r>
          </w:p>
          <w:p w14:paraId="6D9C0D8F" w14:textId="77777777" w:rsidR="00FA365D" w:rsidRPr="0026516F" w:rsidRDefault="00FA365D" w:rsidP="00116786">
            <w:pPr>
              <w:ind w:left="0"/>
              <w:jc w:val="both"/>
              <w:rPr>
                <w:rFonts w:ascii="Centaur" w:eastAsia="Arial Unicode MS" w:hAnsi="Centaur" w:cs="Arial Unicode MS"/>
                <w:sz w:val="24"/>
                <w:szCs w:val="24"/>
              </w:rPr>
            </w:pPr>
          </w:p>
        </w:tc>
      </w:tr>
      <w:tr w:rsidR="00FA365D" w:rsidRPr="0026516F" w14:paraId="0D4BE7AC" w14:textId="77777777" w:rsidTr="00AC37FE">
        <w:tc>
          <w:tcPr>
            <w:tcW w:w="4320" w:type="dxa"/>
          </w:tcPr>
          <w:p w14:paraId="28088017" w14:textId="77777777" w:rsidR="00AC37FE" w:rsidRPr="0026516F" w:rsidRDefault="00AC37FE" w:rsidP="00AC37FE">
            <w:pPr>
              <w:pStyle w:val="Default"/>
              <w:jc w:val="both"/>
              <w:rPr>
                <w:rFonts w:ascii="Centaur" w:eastAsia="Arial Unicode MS" w:hAnsi="Centaur" w:cs="Arial Unicode MS"/>
              </w:rPr>
            </w:pPr>
            <w:r w:rsidRPr="0026516F">
              <w:rPr>
                <w:rFonts w:ascii="Centaur" w:eastAsia="Arial Unicode MS" w:hAnsi="Centaur" w:cs="Arial Unicode MS"/>
              </w:rPr>
              <w:t>Medium-scale Manufacturing Enterprise (</w:t>
            </w:r>
            <w:r w:rsidRPr="00F20F50">
              <w:rPr>
                <w:rFonts w:ascii="Centaur" w:eastAsia="Arial Unicode MS" w:hAnsi="Centaur" w:cs="Arial Unicode MS"/>
                <w:b/>
                <w:bCs/>
              </w:rPr>
              <w:t>W3</w:t>
            </w:r>
            <w:r w:rsidRPr="0026516F">
              <w:rPr>
                <w:rFonts w:ascii="Centaur" w:eastAsia="Arial Unicode MS" w:hAnsi="Centaur" w:cs="Arial Unicode MS"/>
              </w:rPr>
              <w:t xml:space="preserve">) </w:t>
            </w:r>
          </w:p>
          <w:p w14:paraId="07D779A6" w14:textId="108B6ACE" w:rsidR="00FA365D" w:rsidRPr="0026516F" w:rsidRDefault="00AC37FE" w:rsidP="00AC37FE">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w:t>
            </w:r>
            <w:r w:rsidRPr="0026516F">
              <w:rPr>
                <w:rFonts w:ascii="Centaur" w:eastAsia="Arial Unicode MS" w:hAnsi="Centaur" w:cs="Arial Unicode MS"/>
                <w:i/>
                <w:iCs/>
                <w:sz w:val="24"/>
                <w:szCs w:val="24"/>
              </w:rPr>
              <w:t xml:space="preserve">Total investment – Nu. 10 – 100 million) </w:t>
            </w:r>
          </w:p>
        </w:tc>
        <w:tc>
          <w:tcPr>
            <w:tcW w:w="5040" w:type="dxa"/>
          </w:tcPr>
          <w:p w14:paraId="42C51165" w14:textId="77777777" w:rsidR="00AC37FE" w:rsidRPr="0026516F" w:rsidRDefault="00AC37FE" w:rsidP="00AC37FE">
            <w:pPr>
              <w:pStyle w:val="Default"/>
              <w:jc w:val="both"/>
              <w:rPr>
                <w:rFonts w:ascii="Centaur" w:eastAsia="Arial Unicode MS" w:hAnsi="Centaur" w:cs="Arial Unicode MS"/>
              </w:rPr>
            </w:pPr>
            <w:r w:rsidRPr="0026516F">
              <w:rPr>
                <w:rFonts w:ascii="Centaur" w:eastAsia="Arial Unicode MS" w:hAnsi="Centaur" w:cs="Arial Unicode MS"/>
              </w:rPr>
              <w:t xml:space="preserve">Fund ceiling – Nu. 3 million or 30% of total fixed cost or whichever the lower </w:t>
            </w:r>
          </w:p>
          <w:p w14:paraId="70627C6A" w14:textId="77777777" w:rsidR="00FA365D" w:rsidRPr="0026516F" w:rsidRDefault="00FA365D" w:rsidP="00116786">
            <w:pPr>
              <w:ind w:left="0"/>
              <w:jc w:val="both"/>
              <w:rPr>
                <w:rFonts w:ascii="Centaur" w:eastAsia="Arial Unicode MS" w:hAnsi="Centaur" w:cs="Arial Unicode MS"/>
                <w:sz w:val="24"/>
                <w:szCs w:val="24"/>
              </w:rPr>
            </w:pPr>
          </w:p>
        </w:tc>
      </w:tr>
    </w:tbl>
    <w:p w14:paraId="5CC66F25" w14:textId="77777777" w:rsidR="00116786" w:rsidRPr="0026516F" w:rsidRDefault="00116786" w:rsidP="008803AC">
      <w:pPr>
        <w:ind w:left="0"/>
        <w:jc w:val="both"/>
        <w:rPr>
          <w:rFonts w:ascii="Centaur" w:eastAsia="Arial Unicode MS" w:hAnsi="Centaur" w:cs="Arial Unicode MS"/>
          <w:sz w:val="24"/>
          <w:szCs w:val="24"/>
        </w:rPr>
      </w:pPr>
    </w:p>
    <w:p w14:paraId="28848F84" w14:textId="77777777" w:rsidR="008803AC" w:rsidRPr="0026516F" w:rsidRDefault="008803AC" w:rsidP="008803AC">
      <w:pPr>
        <w:ind w:left="0"/>
        <w:jc w:val="both"/>
        <w:rPr>
          <w:rFonts w:ascii="Centaur" w:eastAsia="Arial Unicode MS" w:hAnsi="Centaur" w:cs="Arial Unicode MS"/>
          <w:sz w:val="24"/>
          <w:szCs w:val="24"/>
        </w:rPr>
      </w:pPr>
    </w:p>
    <w:p w14:paraId="2B093323" w14:textId="77777777" w:rsidR="008803AC" w:rsidRPr="0026516F" w:rsidRDefault="008803AC" w:rsidP="008803AC">
      <w:pPr>
        <w:ind w:left="0"/>
        <w:jc w:val="both"/>
        <w:rPr>
          <w:rFonts w:ascii="Centaur" w:eastAsia="Arial Unicode MS" w:hAnsi="Centaur" w:cs="Arial Unicode MS"/>
          <w:sz w:val="24"/>
          <w:szCs w:val="24"/>
        </w:rPr>
      </w:pPr>
    </w:p>
    <w:p w14:paraId="4072DB4A" w14:textId="77777777" w:rsidR="008803AC" w:rsidRPr="0026516F" w:rsidRDefault="008803AC" w:rsidP="008803AC">
      <w:pPr>
        <w:ind w:left="0"/>
        <w:jc w:val="both"/>
        <w:rPr>
          <w:rFonts w:ascii="Centaur" w:eastAsia="Arial Unicode MS" w:hAnsi="Centaur" w:cs="Arial Unicode MS"/>
          <w:sz w:val="24"/>
          <w:szCs w:val="24"/>
        </w:rPr>
      </w:pPr>
    </w:p>
    <w:p w14:paraId="48FD78EF" w14:textId="77777777" w:rsidR="008803AC" w:rsidRPr="0026516F" w:rsidRDefault="008803AC" w:rsidP="008803AC">
      <w:pPr>
        <w:ind w:left="0"/>
        <w:jc w:val="both"/>
        <w:rPr>
          <w:rFonts w:ascii="Centaur" w:eastAsia="Arial Unicode MS" w:hAnsi="Centaur" w:cs="Arial Unicode MS"/>
          <w:sz w:val="24"/>
          <w:szCs w:val="24"/>
        </w:rPr>
      </w:pPr>
    </w:p>
    <w:p w14:paraId="17A893FF" w14:textId="77777777" w:rsidR="008803AC" w:rsidRPr="0026516F" w:rsidRDefault="008803AC" w:rsidP="008803AC">
      <w:pPr>
        <w:ind w:left="0"/>
        <w:jc w:val="both"/>
        <w:rPr>
          <w:rFonts w:ascii="Centaur" w:eastAsia="Arial Unicode MS" w:hAnsi="Centaur" w:cs="Arial Unicode MS"/>
          <w:sz w:val="24"/>
          <w:szCs w:val="24"/>
        </w:rPr>
      </w:pPr>
    </w:p>
    <w:p w14:paraId="6D786853" w14:textId="77777777" w:rsidR="00E93852" w:rsidRDefault="008803AC" w:rsidP="00114FFA">
      <w:pPr>
        <w:ind w:left="0"/>
        <w:jc w:val="both"/>
        <w:rPr>
          <w:rFonts w:ascii="Centaur" w:eastAsia="Arial Unicode MS" w:hAnsi="Centaur" w:cs="Arial Unicode MS"/>
          <w:b/>
          <w:bCs/>
          <w:sz w:val="24"/>
          <w:szCs w:val="24"/>
        </w:rPr>
      </w:pPr>
      <w:r w:rsidRPr="00E93852">
        <w:rPr>
          <w:rFonts w:ascii="Centaur" w:eastAsia="Arial Unicode MS" w:hAnsi="Centaur" w:cs="Arial Unicode MS"/>
          <w:b/>
          <w:bCs/>
          <w:sz w:val="24"/>
          <w:szCs w:val="24"/>
        </w:rPr>
        <w:lastRenderedPageBreak/>
        <w:t xml:space="preserve">Annex 1. Cover letter </w:t>
      </w:r>
      <w:r w:rsidR="00114FFA" w:rsidRPr="00E93852">
        <w:rPr>
          <w:rFonts w:ascii="Centaur" w:eastAsia="Arial Unicode MS" w:hAnsi="Centaur" w:cs="Arial Unicode MS"/>
          <w:b/>
          <w:bCs/>
          <w:sz w:val="24"/>
          <w:szCs w:val="24"/>
        </w:rPr>
        <w:t xml:space="preserve">                                                                                              </w:t>
      </w:r>
    </w:p>
    <w:p w14:paraId="67358E0F" w14:textId="328FD971" w:rsidR="008803AC" w:rsidRPr="0026516F" w:rsidRDefault="00E93852" w:rsidP="00114FFA">
      <w:pPr>
        <w:ind w:left="0"/>
        <w:jc w:val="both"/>
        <w:rPr>
          <w:rFonts w:ascii="Centaur" w:eastAsia="Arial Unicode MS" w:hAnsi="Centaur" w:cs="Arial Unicode MS"/>
          <w:sz w:val="24"/>
          <w:szCs w:val="24"/>
        </w:rPr>
      </w:pPr>
      <w:r>
        <w:rPr>
          <w:rFonts w:ascii="Centaur" w:eastAsia="Arial Unicode MS" w:hAnsi="Centaur" w:cs="Arial Unicode MS"/>
          <w:b/>
          <w:bCs/>
          <w:sz w:val="24"/>
          <w:szCs w:val="24"/>
        </w:rPr>
        <w:t xml:space="preserve">                                                                                                                         </w:t>
      </w:r>
      <w:r w:rsidR="008803AC" w:rsidRPr="0026516F">
        <w:rPr>
          <w:rFonts w:ascii="Centaur" w:eastAsia="Arial Unicode MS" w:hAnsi="Centaur" w:cs="Arial Unicode MS"/>
          <w:sz w:val="24"/>
          <w:szCs w:val="24"/>
        </w:rPr>
        <w:t xml:space="preserve">Date: </w:t>
      </w:r>
    </w:p>
    <w:p w14:paraId="0E72FD59" w14:textId="77777777" w:rsidR="00114FFA" w:rsidRPr="0026516F" w:rsidRDefault="00114FFA" w:rsidP="00114FFA">
      <w:pPr>
        <w:ind w:left="0"/>
        <w:jc w:val="both"/>
        <w:rPr>
          <w:rFonts w:ascii="Centaur" w:eastAsia="Arial Unicode MS" w:hAnsi="Centaur" w:cs="Arial Unicode MS"/>
          <w:sz w:val="24"/>
          <w:szCs w:val="24"/>
        </w:rPr>
      </w:pPr>
    </w:p>
    <w:p w14:paraId="0C97C519" w14:textId="19A2E312" w:rsidR="008803AC" w:rsidRPr="0026516F" w:rsidRDefault="00114FFA" w:rsidP="00114FFA">
      <w:pPr>
        <w:spacing w:after="0"/>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The Regional Marketing Coordinator</w:t>
      </w:r>
      <w:r w:rsidR="008803AC" w:rsidRPr="0026516F">
        <w:rPr>
          <w:rFonts w:ascii="Centaur" w:eastAsia="Arial Unicode MS" w:hAnsi="Centaur" w:cs="Arial Unicode MS"/>
          <w:sz w:val="24"/>
          <w:szCs w:val="24"/>
        </w:rPr>
        <w:t xml:space="preserve">, </w:t>
      </w:r>
    </w:p>
    <w:p w14:paraId="3570F5EC" w14:textId="262FB2CC" w:rsidR="008803AC" w:rsidRPr="0026516F" w:rsidRDefault="00114FFA" w:rsidP="00114FFA">
      <w:pPr>
        <w:spacing w:after="0"/>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Regional Agricultural </w:t>
      </w:r>
      <w:r w:rsidR="007A4AF3">
        <w:rPr>
          <w:rFonts w:ascii="Centaur" w:eastAsia="Arial Unicode MS" w:hAnsi="Centaur" w:cs="Arial Unicode MS"/>
          <w:sz w:val="24"/>
          <w:szCs w:val="24"/>
        </w:rPr>
        <w:t>Marketing</w:t>
      </w:r>
      <w:r w:rsidRPr="0026516F">
        <w:rPr>
          <w:rFonts w:ascii="Centaur" w:eastAsia="Arial Unicode MS" w:hAnsi="Centaur" w:cs="Arial Unicode MS"/>
          <w:sz w:val="24"/>
          <w:szCs w:val="24"/>
        </w:rPr>
        <w:t xml:space="preserve"> and Cooperatives Office </w:t>
      </w:r>
    </w:p>
    <w:p w14:paraId="7FA90AFD" w14:textId="410EC3AC" w:rsidR="00114FFA" w:rsidRPr="0026516F" w:rsidRDefault="00114FFA" w:rsidP="00114FFA">
      <w:pPr>
        <w:spacing w:after="0"/>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Mongar</w:t>
      </w:r>
    </w:p>
    <w:p w14:paraId="2F17B535" w14:textId="77777777" w:rsidR="00114FFA" w:rsidRPr="0026516F" w:rsidRDefault="00114FFA" w:rsidP="008803AC">
      <w:pPr>
        <w:ind w:left="0"/>
        <w:jc w:val="both"/>
        <w:rPr>
          <w:rFonts w:ascii="Centaur" w:eastAsia="Arial Unicode MS" w:hAnsi="Centaur" w:cs="Arial Unicode MS"/>
          <w:sz w:val="24"/>
          <w:szCs w:val="24"/>
        </w:rPr>
      </w:pPr>
    </w:p>
    <w:p w14:paraId="76C6007D" w14:textId="6A71E980" w:rsidR="008803AC" w:rsidRPr="0026516F" w:rsidRDefault="008803AC" w:rsidP="008803AC">
      <w:pPr>
        <w:ind w:left="0"/>
        <w:jc w:val="both"/>
        <w:rPr>
          <w:rFonts w:ascii="Centaur" w:eastAsia="Arial Unicode MS" w:hAnsi="Centaur" w:cs="Arial Unicode MS"/>
          <w:i/>
          <w:iCs/>
          <w:sz w:val="24"/>
          <w:szCs w:val="24"/>
        </w:rPr>
      </w:pPr>
      <w:r w:rsidRPr="0026516F">
        <w:rPr>
          <w:rFonts w:ascii="Centaur" w:eastAsia="Arial Unicode MS" w:hAnsi="Centaur" w:cs="Arial Unicode MS"/>
          <w:sz w:val="24"/>
          <w:szCs w:val="24"/>
        </w:rPr>
        <w:t xml:space="preserve">Sub: Expression of </w:t>
      </w:r>
      <w:r w:rsidR="00573B75" w:rsidRPr="0026516F">
        <w:rPr>
          <w:rFonts w:ascii="Centaur" w:eastAsia="Arial Unicode MS" w:hAnsi="Centaur" w:cs="Arial Unicode MS"/>
          <w:sz w:val="24"/>
          <w:szCs w:val="24"/>
        </w:rPr>
        <w:t>Interest</w:t>
      </w:r>
      <w:r w:rsidRPr="0026516F">
        <w:rPr>
          <w:rFonts w:ascii="Centaur" w:eastAsia="Arial Unicode MS" w:hAnsi="Centaur" w:cs="Arial Unicode MS"/>
          <w:sz w:val="24"/>
          <w:szCs w:val="24"/>
        </w:rPr>
        <w:t xml:space="preserve"> (EOI) for…………………………..</w:t>
      </w:r>
      <w:r w:rsidRPr="0026516F">
        <w:rPr>
          <w:rFonts w:ascii="Centaur" w:eastAsia="Arial Unicode MS" w:hAnsi="Centaur" w:cs="Arial Unicode MS"/>
          <w:i/>
          <w:iCs/>
          <w:sz w:val="24"/>
          <w:szCs w:val="24"/>
        </w:rPr>
        <w:t xml:space="preserve">(Insert </w:t>
      </w:r>
      <w:r w:rsidR="00573B75" w:rsidRPr="0026516F">
        <w:rPr>
          <w:rFonts w:ascii="Centaur" w:eastAsia="Arial Unicode MS" w:hAnsi="Centaur" w:cs="Arial Unicode MS"/>
          <w:i/>
          <w:iCs/>
          <w:sz w:val="24"/>
          <w:szCs w:val="24"/>
        </w:rPr>
        <w:t xml:space="preserve">the </w:t>
      </w:r>
      <w:r w:rsidRPr="0026516F">
        <w:rPr>
          <w:rFonts w:ascii="Centaur" w:eastAsia="Arial Unicode MS" w:hAnsi="Centaur" w:cs="Arial Unicode MS"/>
          <w:i/>
          <w:iCs/>
          <w:sz w:val="24"/>
          <w:szCs w:val="24"/>
        </w:rPr>
        <w:t xml:space="preserve">name of </w:t>
      </w:r>
      <w:r w:rsidR="00573B75" w:rsidRPr="0026516F">
        <w:rPr>
          <w:rFonts w:ascii="Centaur" w:eastAsia="Arial Unicode MS" w:hAnsi="Centaur" w:cs="Arial Unicode MS"/>
          <w:i/>
          <w:iCs/>
          <w:sz w:val="24"/>
          <w:szCs w:val="24"/>
        </w:rPr>
        <w:t xml:space="preserve">the </w:t>
      </w:r>
      <w:r w:rsidRPr="0026516F">
        <w:rPr>
          <w:rFonts w:ascii="Centaur" w:eastAsia="Arial Unicode MS" w:hAnsi="Centaur" w:cs="Arial Unicode MS"/>
          <w:i/>
          <w:iCs/>
          <w:sz w:val="24"/>
          <w:szCs w:val="24"/>
        </w:rPr>
        <w:t xml:space="preserve">proposed enterprise) </w:t>
      </w:r>
    </w:p>
    <w:p w14:paraId="0C2F4FB5" w14:textId="77777777" w:rsidR="00114FFA" w:rsidRPr="0026516F" w:rsidRDefault="00114FFA" w:rsidP="008803AC">
      <w:pPr>
        <w:ind w:left="0"/>
        <w:jc w:val="both"/>
        <w:rPr>
          <w:rFonts w:ascii="Centaur" w:eastAsia="Arial Unicode MS" w:hAnsi="Centaur" w:cs="Arial Unicode MS"/>
          <w:sz w:val="24"/>
          <w:szCs w:val="24"/>
        </w:rPr>
      </w:pPr>
    </w:p>
    <w:p w14:paraId="4FBF2978" w14:textId="73A6C3B9" w:rsidR="00114FFA" w:rsidRPr="0026516F" w:rsidRDefault="008803AC" w:rsidP="00114FFA">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Sir/</w:t>
      </w:r>
      <w:r w:rsidR="00573B75" w:rsidRPr="0026516F">
        <w:rPr>
          <w:rFonts w:ascii="Centaur" w:eastAsia="Arial Unicode MS" w:hAnsi="Centaur" w:cs="Arial Unicode MS"/>
          <w:sz w:val="24"/>
          <w:szCs w:val="24"/>
        </w:rPr>
        <w:t>Madam</w:t>
      </w:r>
      <w:r w:rsidRPr="0026516F">
        <w:rPr>
          <w:rFonts w:ascii="Centaur" w:eastAsia="Arial Unicode MS" w:hAnsi="Centaur" w:cs="Arial Unicode MS"/>
          <w:sz w:val="24"/>
          <w:szCs w:val="24"/>
        </w:rPr>
        <w:t xml:space="preserve">, </w:t>
      </w:r>
    </w:p>
    <w:p w14:paraId="034DD4F9" w14:textId="28FB3AAD" w:rsidR="008803AC" w:rsidRPr="0026516F" w:rsidRDefault="008803AC" w:rsidP="00114FFA">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Herewith I am submitting my Expression of Interest in response to </w:t>
      </w:r>
      <w:r w:rsidR="00573B75" w:rsidRPr="0026516F">
        <w:rPr>
          <w:rFonts w:ascii="Centaur" w:eastAsia="Arial Unicode MS" w:hAnsi="Centaur" w:cs="Arial Unicode MS"/>
          <w:sz w:val="24"/>
          <w:szCs w:val="24"/>
        </w:rPr>
        <w:t xml:space="preserve">the </w:t>
      </w:r>
      <w:r w:rsidRPr="0026516F">
        <w:rPr>
          <w:rFonts w:ascii="Centaur" w:eastAsia="Arial Unicode MS" w:hAnsi="Centaur" w:cs="Arial Unicode MS"/>
          <w:sz w:val="24"/>
          <w:szCs w:val="24"/>
        </w:rPr>
        <w:t>call for the expression of interests vide letter No………..(</w:t>
      </w:r>
      <w:r w:rsidRPr="0026516F">
        <w:rPr>
          <w:rFonts w:ascii="Centaur" w:eastAsia="Arial Unicode MS" w:hAnsi="Centaur" w:cs="Arial Unicode MS"/>
          <w:i/>
          <w:iCs/>
          <w:sz w:val="24"/>
          <w:szCs w:val="24"/>
        </w:rPr>
        <w:t xml:space="preserve">Insert call for EOI No.) </w:t>
      </w:r>
      <w:r w:rsidRPr="0026516F">
        <w:rPr>
          <w:rFonts w:ascii="Centaur" w:eastAsia="Arial Unicode MS" w:hAnsi="Centaur" w:cs="Arial Unicode MS"/>
          <w:sz w:val="24"/>
          <w:szCs w:val="24"/>
        </w:rPr>
        <w:t xml:space="preserve">for </w:t>
      </w:r>
      <w:r w:rsidR="00573B75" w:rsidRPr="0026516F">
        <w:rPr>
          <w:rFonts w:ascii="Centaur" w:eastAsia="Arial Unicode MS" w:hAnsi="Centaur" w:cs="Arial Unicode MS"/>
          <w:sz w:val="24"/>
          <w:szCs w:val="24"/>
        </w:rPr>
        <w:t xml:space="preserve">the </w:t>
      </w:r>
      <w:r w:rsidRPr="0026516F">
        <w:rPr>
          <w:rFonts w:ascii="Centaur" w:eastAsia="Arial Unicode MS" w:hAnsi="Centaur" w:cs="Arial Unicode MS"/>
          <w:sz w:val="24"/>
          <w:szCs w:val="24"/>
        </w:rPr>
        <w:t xml:space="preserve">establishment of………………………………………………………….(Please </w:t>
      </w:r>
      <w:r w:rsidRPr="0026516F">
        <w:rPr>
          <w:rFonts w:ascii="Centaur" w:eastAsia="Arial Unicode MS" w:hAnsi="Centaur" w:cs="Arial Unicode MS"/>
          <w:i/>
          <w:iCs/>
          <w:sz w:val="24"/>
          <w:szCs w:val="24"/>
        </w:rPr>
        <w:t xml:space="preserve">insert </w:t>
      </w:r>
      <w:r w:rsidR="00573B75" w:rsidRPr="0026516F">
        <w:rPr>
          <w:rFonts w:ascii="Centaur" w:eastAsia="Arial Unicode MS" w:hAnsi="Centaur" w:cs="Arial Unicode MS"/>
          <w:i/>
          <w:iCs/>
          <w:sz w:val="24"/>
          <w:szCs w:val="24"/>
        </w:rPr>
        <w:t xml:space="preserve">the </w:t>
      </w:r>
      <w:r w:rsidRPr="0026516F">
        <w:rPr>
          <w:rFonts w:ascii="Centaur" w:eastAsia="Arial Unicode MS" w:hAnsi="Centaur" w:cs="Arial Unicode MS"/>
          <w:sz w:val="24"/>
          <w:szCs w:val="24"/>
        </w:rPr>
        <w:t xml:space="preserve">proposed </w:t>
      </w:r>
      <w:r w:rsidRPr="0026516F">
        <w:rPr>
          <w:rFonts w:ascii="Centaur" w:eastAsia="Arial Unicode MS" w:hAnsi="Centaur" w:cs="Arial Unicode MS"/>
          <w:i/>
          <w:iCs/>
          <w:sz w:val="24"/>
          <w:szCs w:val="24"/>
        </w:rPr>
        <w:t xml:space="preserve">name of </w:t>
      </w:r>
      <w:r w:rsidR="00573B75" w:rsidRPr="0026516F">
        <w:rPr>
          <w:rFonts w:ascii="Centaur" w:eastAsia="Arial Unicode MS" w:hAnsi="Centaur" w:cs="Arial Unicode MS"/>
          <w:i/>
          <w:iCs/>
          <w:sz w:val="24"/>
          <w:szCs w:val="24"/>
        </w:rPr>
        <w:t xml:space="preserve">the </w:t>
      </w:r>
      <w:r w:rsidRPr="0026516F">
        <w:rPr>
          <w:rFonts w:ascii="Centaur" w:eastAsia="Arial Unicode MS" w:hAnsi="Centaur" w:cs="Arial Unicode MS"/>
          <w:i/>
          <w:iCs/>
          <w:sz w:val="24"/>
          <w:szCs w:val="24"/>
        </w:rPr>
        <w:t xml:space="preserve">enterprise). </w:t>
      </w:r>
      <w:r w:rsidRPr="0026516F">
        <w:rPr>
          <w:rFonts w:ascii="Centaur" w:eastAsia="Arial Unicode MS" w:hAnsi="Centaur" w:cs="Arial Unicode MS"/>
          <w:sz w:val="24"/>
          <w:szCs w:val="24"/>
        </w:rPr>
        <w:t>The undersigned, by signing this form certifies/</w:t>
      </w:r>
      <w:r w:rsidR="00573B75" w:rsidRPr="0026516F">
        <w:rPr>
          <w:rFonts w:ascii="Centaur" w:eastAsia="Arial Unicode MS" w:hAnsi="Centaur" w:cs="Arial Unicode MS"/>
          <w:sz w:val="24"/>
          <w:szCs w:val="24"/>
        </w:rPr>
        <w:t>certifies</w:t>
      </w:r>
      <w:r w:rsidRPr="0026516F">
        <w:rPr>
          <w:rFonts w:ascii="Centaur" w:eastAsia="Arial Unicode MS" w:hAnsi="Centaur" w:cs="Arial Unicode MS"/>
          <w:sz w:val="24"/>
          <w:szCs w:val="24"/>
        </w:rPr>
        <w:t xml:space="preserve"> and </w:t>
      </w:r>
      <w:r w:rsidR="00573B75" w:rsidRPr="0026516F">
        <w:rPr>
          <w:rFonts w:ascii="Centaur" w:eastAsia="Arial Unicode MS" w:hAnsi="Centaur" w:cs="Arial Unicode MS"/>
          <w:sz w:val="24"/>
          <w:szCs w:val="24"/>
        </w:rPr>
        <w:t xml:space="preserve">declares </w:t>
      </w:r>
      <w:r w:rsidRPr="0026516F">
        <w:rPr>
          <w:rFonts w:ascii="Centaur" w:eastAsia="Arial Unicode MS" w:hAnsi="Centaur" w:cs="Arial Unicode MS"/>
          <w:sz w:val="24"/>
          <w:szCs w:val="24"/>
        </w:rPr>
        <w:t xml:space="preserve">(s) that the information contained in this Expression of Interest and its Appendices is complete and correct in all its elements. </w:t>
      </w:r>
    </w:p>
    <w:p w14:paraId="5BF01305" w14:textId="77777777" w:rsidR="008803AC" w:rsidRPr="0026516F" w:rsidRDefault="008803AC" w:rsidP="008803AC">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The undersigned has enclosed the following documents: </w:t>
      </w:r>
    </w:p>
    <w:p w14:paraId="24169A5C" w14:textId="4F57413F" w:rsidR="008803AC" w:rsidRPr="0026516F" w:rsidRDefault="008803AC" w:rsidP="00114FFA">
      <w:pPr>
        <w:pStyle w:val="ListParagraph"/>
        <w:numPr>
          <w:ilvl w:val="0"/>
          <w:numId w:val="1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Applicant identification form as annex 2 </w:t>
      </w:r>
    </w:p>
    <w:p w14:paraId="122C895A" w14:textId="2F6D2FEC" w:rsidR="008803AC" w:rsidRPr="0026516F" w:rsidRDefault="008803AC" w:rsidP="00114FFA">
      <w:pPr>
        <w:pStyle w:val="ListParagraph"/>
        <w:numPr>
          <w:ilvl w:val="0"/>
          <w:numId w:val="1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Eligibility criteria form as </w:t>
      </w:r>
      <w:r w:rsidR="00573B75" w:rsidRPr="0026516F">
        <w:rPr>
          <w:rFonts w:ascii="Centaur" w:eastAsia="Arial Unicode MS" w:hAnsi="Centaur" w:cs="Arial Unicode MS"/>
          <w:sz w:val="24"/>
          <w:szCs w:val="24"/>
        </w:rPr>
        <w:t>Annex</w:t>
      </w:r>
      <w:r w:rsidRPr="0026516F">
        <w:rPr>
          <w:rFonts w:ascii="Centaur" w:eastAsia="Arial Unicode MS" w:hAnsi="Centaur" w:cs="Arial Unicode MS"/>
          <w:sz w:val="24"/>
          <w:szCs w:val="24"/>
        </w:rPr>
        <w:t xml:space="preserve"> 3 </w:t>
      </w:r>
    </w:p>
    <w:p w14:paraId="334970DD" w14:textId="3F267F1D" w:rsidR="008803AC" w:rsidRPr="0026516F" w:rsidRDefault="008803AC" w:rsidP="00114FFA">
      <w:pPr>
        <w:pStyle w:val="ListParagraph"/>
        <w:numPr>
          <w:ilvl w:val="0"/>
          <w:numId w:val="1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Project proposal/Business plan duly verified and endorsed by RNR Sector Heads as annex 4 </w:t>
      </w:r>
    </w:p>
    <w:p w14:paraId="0390DA9D" w14:textId="2090184D" w:rsidR="00573B75" w:rsidRPr="0026516F" w:rsidRDefault="008803AC" w:rsidP="00573B75">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The Applicant acknowledges and agrees that, if selected, to </w:t>
      </w:r>
      <w:r w:rsidR="00573B75" w:rsidRPr="0026516F">
        <w:rPr>
          <w:rFonts w:ascii="Centaur" w:eastAsia="Arial Unicode MS" w:hAnsi="Centaur" w:cs="Arial Unicode MS"/>
          <w:sz w:val="24"/>
          <w:szCs w:val="24"/>
        </w:rPr>
        <w:t>abide</w:t>
      </w:r>
      <w:r w:rsidRPr="0026516F">
        <w:rPr>
          <w:rFonts w:ascii="Centaur" w:eastAsia="Arial Unicode MS" w:hAnsi="Centaur" w:cs="Arial Unicode MS"/>
          <w:sz w:val="24"/>
          <w:szCs w:val="24"/>
        </w:rPr>
        <w:t xml:space="preserve"> by the </w:t>
      </w:r>
      <w:r w:rsidR="00573B75" w:rsidRPr="0026516F">
        <w:rPr>
          <w:rFonts w:ascii="Centaur" w:eastAsia="Arial Unicode MS" w:hAnsi="Centaur" w:cs="Arial Unicode MS"/>
          <w:sz w:val="24"/>
          <w:szCs w:val="24"/>
        </w:rPr>
        <w:t xml:space="preserve">MG </w:t>
      </w:r>
      <w:r w:rsidRPr="0026516F">
        <w:rPr>
          <w:rFonts w:ascii="Centaur" w:eastAsia="Arial Unicode MS" w:hAnsi="Centaur" w:cs="Arial Unicode MS"/>
          <w:sz w:val="24"/>
          <w:szCs w:val="24"/>
        </w:rPr>
        <w:t xml:space="preserve">implementation guidelines. </w:t>
      </w:r>
    </w:p>
    <w:p w14:paraId="0D8B02E8" w14:textId="77777777" w:rsidR="00114FFA" w:rsidRPr="0026516F" w:rsidRDefault="00114FFA" w:rsidP="00573B75">
      <w:pPr>
        <w:ind w:left="0"/>
        <w:jc w:val="both"/>
        <w:rPr>
          <w:rFonts w:ascii="Centaur" w:eastAsia="Arial Unicode MS" w:hAnsi="Centaur" w:cs="Arial Unicode MS"/>
          <w:sz w:val="24"/>
          <w:szCs w:val="24"/>
        </w:rPr>
      </w:pPr>
    </w:p>
    <w:p w14:paraId="5AC25BBA" w14:textId="77777777" w:rsidR="008803AC" w:rsidRDefault="008803AC" w:rsidP="008803AC">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Yours sincerely, </w:t>
      </w:r>
    </w:p>
    <w:p w14:paraId="1F15036E" w14:textId="77777777" w:rsidR="00D309B2" w:rsidRDefault="00D309B2" w:rsidP="008803AC">
      <w:pPr>
        <w:ind w:left="0"/>
        <w:jc w:val="both"/>
        <w:rPr>
          <w:rFonts w:ascii="Centaur" w:eastAsia="Arial Unicode MS" w:hAnsi="Centaur" w:cs="Arial Unicode MS"/>
          <w:sz w:val="24"/>
          <w:szCs w:val="24"/>
        </w:rPr>
      </w:pPr>
    </w:p>
    <w:p w14:paraId="71C9C3F6" w14:textId="77777777" w:rsidR="00D309B2" w:rsidRDefault="00D309B2" w:rsidP="008803AC">
      <w:pPr>
        <w:ind w:left="0"/>
        <w:jc w:val="both"/>
        <w:rPr>
          <w:rFonts w:ascii="Centaur" w:eastAsia="Arial Unicode MS" w:hAnsi="Centaur" w:cs="Arial Unicode MS"/>
          <w:sz w:val="24"/>
          <w:szCs w:val="24"/>
        </w:rPr>
      </w:pPr>
    </w:p>
    <w:p w14:paraId="289DC2C2" w14:textId="77777777" w:rsidR="00D309B2" w:rsidRPr="0026516F" w:rsidRDefault="00D309B2" w:rsidP="008803AC">
      <w:pPr>
        <w:ind w:left="0"/>
        <w:jc w:val="both"/>
        <w:rPr>
          <w:rFonts w:ascii="Centaur" w:eastAsia="Arial Unicode MS" w:hAnsi="Centaur" w:cs="Arial Unicode MS"/>
          <w:sz w:val="24"/>
          <w:szCs w:val="24"/>
        </w:rPr>
      </w:pPr>
    </w:p>
    <w:p w14:paraId="7DB33BB3" w14:textId="77777777" w:rsidR="00573B75" w:rsidRPr="0026516F" w:rsidRDefault="00573B75" w:rsidP="008803AC">
      <w:pPr>
        <w:ind w:left="0"/>
        <w:jc w:val="both"/>
        <w:rPr>
          <w:rFonts w:ascii="Centaur" w:eastAsia="Arial Unicode MS" w:hAnsi="Centaur" w:cs="Arial Unicode MS"/>
          <w:sz w:val="24"/>
          <w:szCs w:val="24"/>
        </w:rPr>
      </w:pPr>
    </w:p>
    <w:p w14:paraId="6D45C9E8" w14:textId="77777777" w:rsidR="008803AC" w:rsidRPr="0026516F" w:rsidRDefault="008803AC" w:rsidP="00573B75">
      <w:pPr>
        <w:spacing w:after="0"/>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Signature(s): </w:t>
      </w:r>
    </w:p>
    <w:p w14:paraId="69C62C90" w14:textId="77777777" w:rsidR="00573B75" w:rsidRPr="0026516F" w:rsidRDefault="008803AC" w:rsidP="00573B75">
      <w:pPr>
        <w:spacing w:after="0"/>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Applicant’s name: </w:t>
      </w:r>
    </w:p>
    <w:p w14:paraId="576BB247" w14:textId="53010914" w:rsidR="008803AC" w:rsidRDefault="008803AC" w:rsidP="00573B75">
      <w:pPr>
        <w:spacing w:after="0"/>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Date and Place: </w:t>
      </w:r>
    </w:p>
    <w:p w14:paraId="638D5802" w14:textId="77777777" w:rsidR="00114FFA" w:rsidRPr="0026516F" w:rsidRDefault="00114FFA" w:rsidP="00573B75">
      <w:pPr>
        <w:spacing w:after="0"/>
        <w:ind w:left="0"/>
        <w:jc w:val="both"/>
        <w:rPr>
          <w:rFonts w:ascii="Centaur" w:eastAsia="Arial Unicode MS" w:hAnsi="Centaur" w:cs="Arial Unicode MS"/>
          <w:sz w:val="24"/>
          <w:szCs w:val="24"/>
        </w:rPr>
      </w:pPr>
    </w:p>
    <w:p w14:paraId="56FBDCBC" w14:textId="2A136641" w:rsidR="00573B75" w:rsidRPr="0026516F" w:rsidRDefault="00573B75" w:rsidP="00573B75">
      <w:pPr>
        <w:spacing w:after="0"/>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lastRenderedPageBreak/>
        <w:t>Annex. 2 Applicant’s Identification</w:t>
      </w:r>
    </w:p>
    <w:p w14:paraId="0F798719" w14:textId="77777777" w:rsidR="00114FFA" w:rsidRPr="0026516F" w:rsidRDefault="00114FFA" w:rsidP="00573B75">
      <w:pPr>
        <w:spacing w:after="0"/>
        <w:ind w:left="0"/>
        <w:jc w:val="both"/>
        <w:rPr>
          <w:rFonts w:ascii="Centaur" w:eastAsia="Arial Unicode MS" w:hAnsi="Centaur" w:cs="Arial Unicode MS"/>
          <w:b/>
          <w:bCs/>
          <w:sz w:val="24"/>
          <w:szCs w:val="24"/>
        </w:rPr>
      </w:pPr>
    </w:p>
    <w:tbl>
      <w:tblPr>
        <w:tblStyle w:val="TableGrid"/>
        <w:tblW w:w="0" w:type="auto"/>
        <w:tblLook w:val="04A0" w:firstRow="1" w:lastRow="0" w:firstColumn="1" w:lastColumn="0" w:noHBand="0" w:noVBand="1"/>
      </w:tblPr>
      <w:tblGrid>
        <w:gridCol w:w="4248"/>
        <w:gridCol w:w="5328"/>
      </w:tblGrid>
      <w:tr w:rsidR="00573B75" w:rsidRPr="0026516F" w14:paraId="2D17D097" w14:textId="77777777" w:rsidTr="00114FFA">
        <w:tc>
          <w:tcPr>
            <w:tcW w:w="4248" w:type="dxa"/>
          </w:tcPr>
          <w:p w14:paraId="1DB2096A" w14:textId="43EE64DE" w:rsidR="00573B75" w:rsidRPr="0026516F" w:rsidRDefault="00573B75" w:rsidP="008803AC">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Applicant Name</w:t>
            </w:r>
          </w:p>
        </w:tc>
        <w:tc>
          <w:tcPr>
            <w:tcW w:w="5328" w:type="dxa"/>
          </w:tcPr>
          <w:p w14:paraId="0B3493A2" w14:textId="77777777" w:rsidR="00573B75" w:rsidRDefault="00573B75" w:rsidP="008803AC">
            <w:pPr>
              <w:ind w:left="0"/>
              <w:jc w:val="both"/>
              <w:rPr>
                <w:rFonts w:ascii="Centaur" w:eastAsia="Arial Unicode MS" w:hAnsi="Centaur" w:cs="Arial Unicode MS"/>
                <w:sz w:val="24"/>
                <w:szCs w:val="24"/>
              </w:rPr>
            </w:pPr>
          </w:p>
          <w:p w14:paraId="051621B0" w14:textId="77777777" w:rsidR="00114FFA" w:rsidRDefault="00114FFA" w:rsidP="008803AC">
            <w:pPr>
              <w:ind w:left="0"/>
              <w:jc w:val="both"/>
              <w:rPr>
                <w:rFonts w:ascii="Centaur" w:eastAsia="Arial Unicode MS" w:hAnsi="Centaur" w:cs="Arial Unicode MS"/>
                <w:sz w:val="24"/>
                <w:szCs w:val="24"/>
              </w:rPr>
            </w:pPr>
          </w:p>
          <w:p w14:paraId="521FE818" w14:textId="77777777" w:rsidR="00D309B2" w:rsidRPr="0026516F" w:rsidRDefault="00D309B2" w:rsidP="008803AC">
            <w:pPr>
              <w:ind w:left="0"/>
              <w:jc w:val="both"/>
              <w:rPr>
                <w:rFonts w:ascii="Centaur" w:eastAsia="Arial Unicode MS" w:hAnsi="Centaur" w:cs="Arial Unicode MS"/>
                <w:sz w:val="24"/>
                <w:szCs w:val="24"/>
              </w:rPr>
            </w:pPr>
          </w:p>
        </w:tc>
      </w:tr>
      <w:tr w:rsidR="00573B75" w:rsidRPr="0026516F" w14:paraId="02E4B403" w14:textId="77777777" w:rsidTr="00114FFA">
        <w:tc>
          <w:tcPr>
            <w:tcW w:w="4248" w:type="dxa"/>
          </w:tcPr>
          <w:p w14:paraId="05A9EB9A" w14:textId="11C35C4E" w:rsidR="00573B75" w:rsidRPr="0026516F" w:rsidRDefault="00573B75" w:rsidP="008803AC">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CID No. (please attach a CID photocopy)</w:t>
            </w:r>
          </w:p>
        </w:tc>
        <w:tc>
          <w:tcPr>
            <w:tcW w:w="5328" w:type="dxa"/>
          </w:tcPr>
          <w:p w14:paraId="2999F241" w14:textId="77777777" w:rsidR="00573B75" w:rsidRDefault="00573B75" w:rsidP="008803AC">
            <w:pPr>
              <w:ind w:left="0"/>
              <w:jc w:val="both"/>
              <w:rPr>
                <w:rFonts w:ascii="Centaur" w:eastAsia="Arial Unicode MS" w:hAnsi="Centaur" w:cs="Arial Unicode MS"/>
                <w:sz w:val="24"/>
                <w:szCs w:val="24"/>
              </w:rPr>
            </w:pPr>
          </w:p>
          <w:p w14:paraId="36178420" w14:textId="77777777" w:rsidR="00D309B2" w:rsidRPr="0026516F" w:rsidRDefault="00D309B2" w:rsidP="008803AC">
            <w:pPr>
              <w:ind w:left="0"/>
              <w:jc w:val="both"/>
              <w:rPr>
                <w:rFonts w:ascii="Centaur" w:eastAsia="Arial Unicode MS" w:hAnsi="Centaur" w:cs="Arial Unicode MS"/>
                <w:sz w:val="24"/>
                <w:szCs w:val="24"/>
              </w:rPr>
            </w:pPr>
          </w:p>
          <w:p w14:paraId="62C03601" w14:textId="77777777" w:rsidR="00114FFA" w:rsidRPr="0026516F" w:rsidRDefault="00114FFA" w:rsidP="008803AC">
            <w:pPr>
              <w:ind w:left="0"/>
              <w:jc w:val="both"/>
              <w:rPr>
                <w:rFonts w:ascii="Centaur" w:eastAsia="Arial Unicode MS" w:hAnsi="Centaur" w:cs="Arial Unicode MS"/>
                <w:sz w:val="24"/>
                <w:szCs w:val="24"/>
              </w:rPr>
            </w:pPr>
          </w:p>
        </w:tc>
      </w:tr>
      <w:tr w:rsidR="00573B75" w:rsidRPr="0026516F" w14:paraId="14D834A0" w14:textId="77777777" w:rsidTr="00114FFA">
        <w:tc>
          <w:tcPr>
            <w:tcW w:w="4248" w:type="dxa"/>
          </w:tcPr>
          <w:p w14:paraId="1ADA7CEE" w14:textId="79B8162D" w:rsidR="00573B75" w:rsidRPr="0026516F" w:rsidRDefault="00573B75" w:rsidP="008803AC">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House Number</w:t>
            </w:r>
          </w:p>
        </w:tc>
        <w:tc>
          <w:tcPr>
            <w:tcW w:w="5328" w:type="dxa"/>
          </w:tcPr>
          <w:p w14:paraId="27A0065B" w14:textId="77777777" w:rsidR="00573B75" w:rsidRDefault="00573B75" w:rsidP="008803AC">
            <w:pPr>
              <w:ind w:left="0"/>
              <w:jc w:val="both"/>
              <w:rPr>
                <w:rFonts w:ascii="Centaur" w:eastAsia="Arial Unicode MS" w:hAnsi="Centaur" w:cs="Arial Unicode MS"/>
                <w:sz w:val="24"/>
                <w:szCs w:val="24"/>
              </w:rPr>
            </w:pPr>
          </w:p>
          <w:p w14:paraId="5D2FFB96" w14:textId="77777777" w:rsidR="00D309B2" w:rsidRPr="0026516F" w:rsidRDefault="00D309B2" w:rsidP="008803AC">
            <w:pPr>
              <w:ind w:left="0"/>
              <w:jc w:val="both"/>
              <w:rPr>
                <w:rFonts w:ascii="Centaur" w:eastAsia="Arial Unicode MS" w:hAnsi="Centaur" w:cs="Arial Unicode MS"/>
                <w:sz w:val="24"/>
                <w:szCs w:val="24"/>
              </w:rPr>
            </w:pPr>
          </w:p>
          <w:p w14:paraId="4AF785E3" w14:textId="77777777" w:rsidR="00114FFA" w:rsidRPr="0026516F" w:rsidRDefault="00114FFA" w:rsidP="008803AC">
            <w:pPr>
              <w:ind w:left="0"/>
              <w:jc w:val="both"/>
              <w:rPr>
                <w:rFonts w:ascii="Centaur" w:eastAsia="Arial Unicode MS" w:hAnsi="Centaur" w:cs="Arial Unicode MS"/>
                <w:sz w:val="24"/>
                <w:szCs w:val="24"/>
              </w:rPr>
            </w:pPr>
          </w:p>
        </w:tc>
      </w:tr>
      <w:tr w:rsidR="00573B75" w:rsidRPr="0026516F" w14:paraId="32CF5685" w14:textId="77777777" w:rsidTr="00114FFA">
        <w:tc>
          <w:tcPr>
            <w:tcW w:w="4248" w:type="dxa"/>
          </w:tcPr>
          <w:p w14:paraId="4567ABD3" w14:textId="2BFA3253" w:rsidR="00573B75" w:rsidRPr="0026516F" w:rsidRDefault="00573B75" w:rsidP="008803AC">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Tram Number</w:t>
            </w:r>
          </w:p>
        </w:tc>
        <w:tc>
          <w:tcPr>
            <w:tcW w:w="5328" w:type="dxa"/>
          </w:tcPr>
          <w:p w14:paraId="1A2FAEEC" w14:textId="77777777" w:rsidR="00573B75" w:rsidRDefault="00573B75" w:rsidP="008803AC">
            <w:pPr>
              <w:ind w:left="0"/>
              <w:jc w:val="both"/>
              <w:rPr>
                <w:rFonts w:ascii="Centaur" w:eastAsia="Arial Unicode MS" w:hAnsi="Centaur" w:cs="Arial Unicode MS"/>
                <w:sz w:val="24"/>
                <w:szCs w:val="24"/>
              </w:rPr>
            </w:pPr>
          </w:p>
          <w:p w14:paraId="13257140" w14:textId="77777777" w:rsidR="00D309B2" w:rsidRPr="0026516F" w:rsidRDefault="00D309B2" w:rsidP="008803AC">
            <w:pPr>
              <w:ind w:left="0"/>
              <w:jc w:val="both"/>
              <w:rPr>
                <w:rFonts w:ascii="Centaur" w:eastAsia="Arial Unicode MS" w:hAnsi="Centaur" w:cs="Arial Unicode MS"/>
                <w:sz w:val="24"/>
                <w:szCs w:val="24"/>
              </w:rPr>
            </w:pPr>
          </w:p>
          <w:p w14:paraId="3537A55B" w14:textId="77777777" w:rsidR="00114FFA" w:rsidRPr="0026516F" w:rsidRDefault="00114FFA" w:rsidP="008803AC">
            <w:pPr>
              <w:ind w:left="0"/>
              <w:jc w:val="both"/>
              <w:rPr>
                <w:rFonts w:ascii="Centaur" w:eastAsia="Arial Unicode MS" w:hAnsi="Centaur" w:cs="Arial Unicode MS"/>
                <w:sz w:val="24"/>
                <w:szCs w:val="24"/>
              </w:rPr>
            </w:pPr>
          </w:p>
        </w:tc>
      </w:tr>
      <w:tr w:rsidR="00573B75" w:rsidRPr="0026516F" w14:paraId="39A651D4" w14:textId="77777777" w:rsidTr="00114FFA">
        <w:tc>
          <w:tcPr>
            <w:tcW w:w="4248" w:type="dxa"/>
          </w:tcPr>
          <w:p w14:paraId="57370A93" w14:textId="58F44878" w:rsidR="00573B75" w:rsidRPr="0026516F" w:rsidRDefault="00573B75" w:rsidP="008803AC">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Contact Details</w:t>
            </w:r>
          </w:p>
        </w:tc>
        <w:tc>
          <w:tcPr>
            <w:tcW w:w="5328" w:type="dxa"/>
          </w:tcPr>
          <w:p w14:paraId="24454CD8" w14:textId="77777777" w:rsidR="00573B75" w:rsidRDefault="00114FFA" w:rsidP="008803AC">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Address:</w:t>
            </w:r>
          </w:p>
          <w:p w14:paraId="3DC56418" w14:textId="77777777" w:rsidR="00D309B2" w:rsidRPr="0026516F" w:rsidRDefault="00D309B2" w:rsidP="008803AC">
            <w:pPr>
              <w:ind w:left="0"/>
              <w:jc w:val="both"/>
              <w:rPr>
                <w:rFonts w:ascii="Centaur" w:eastAsia="Arial Unicode MS" w:hAnsi="Centaur" w:cs="Arial Unicode MS"/>
                <w:sz w:val="24"/>
                <w:szCs w:val="24"/>
              </w:rPr>
            </w:pPr>
          </w:p>
          <w:p w14:paraId="24E9300C" w14:textId="77777777" w:rsidR="00114FFA" w:rsidRDefault="00114FFA" w:rsidP="008803AC">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Telephone No.:</w:t>
            </w:r>
          </w:p>
          <w:p w14:paraId="391BFF02" w14:textId="77777777" w:rsidR="00D309B2" w:rsidRPr="0026516F" w:rsidRDefault="00D309B2" w:rsidP="008803AC">
            <w:pPr>
              <w:ind w:left="0"/>
              <w:jc w:val="both"/>
              <w:rPr>
                <w:rFonts w:ascii="Centaur" w:eastAsia="Arial Unicode MS" w:hAnsi="Centaur" w:cs="Arial Unicode MS"/>
                <w:sz w:val="24"/>
                <w:szCs w:val="24"/>
              </w:rPr>
            </w:pPr>
          </w:p>
          <w:p w14:paraId="24EE3B4F" w14:textId="77777777" w:rsidR="00114FFA" w:rsidRDefault="00114FFA" w:rsidP="008803AC">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Email ID</w:t>
            </w:r>
          </w:p>
          <w:p w14:paraId="759D9692" w14:textId="0CA18534" w:rsidR="00D309B2" w:rsidRPr="0026516F" w:rsidRDefault="00D309B2" w:rsidP="008803AC">
            <w:pPr>
              <w:ind w:left="0"/>
              <w:jc w:val="both"/>
              <w:rPr>
                <w:rFonts w:ascii="Centaur" w:eastAsia="Arial Unicode MS" w:hAnsi="Centaur" w:cs="Arial Unicode MS"/>
                <w:sz w:val="24"/>
                <w:szCs w:val="24"/>
              </w:rPr>
            </w:pPr>
          </w:p>
        </w:tc>
      </w:tr>
      <w:tr w:rsidR="00573B75" w:rsidRPr="0026516F" w14:paraId="58B3FBCA" w14:textId="77777777" w:rsidTr="00114FFA">
        <w:tc>
          <w:tcPr>
            <w:tcW w:w="4248" w:type="dxa"/>
          </w:tcPr>
          <w:p w14:paraId="7757D19D" w14:textId="0863D94A" w:rsidR="00573B75" w:rsidRPr="0026516F" w:rsidRDefault="00573B75" w:rsidP="008803AC">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Business Registration No. if any</w:t>
            </w:r>
          </w:p>
        </w:tc>
        <w:tc>
          <w:tcPr>
            <w:tcW w:w="5328" w:type="dxa"/>
          </w:tcPr>
          <w:p w14:paraId="641D39F8" w14:textId="77777777" w:rsidR="00573B75" w:rsidRPr="0026516F" w:rsidRDefault="00573B75" w:rsidP="008803AC">
            <w:pPr>
              <w:ind w:left="0"/>
              <w:jc w:val="both"/>
              <w:rPr>
                <w:rFonts w:ascii="Centaur" w:eastAsia="Arial Unicode MS" w:hAnsi="Centaur" w:cs="Arial Unicode MS"/>
                <w:sz w:val="24"/>
                <w:szCs w:val="24"/>
              </w:rPr>
            </w:pPr>
          </w:p>
          <w:p w14:paraId="21DF4BF1" w14:textId="77777777" w:rsidR="00114FFA" w:rsidRPr="0026516F" w:rsidRDefault="00114FFA" w:rsidP="008803AC">
            <w:pPr>
              <w:ind w:left="0"/>
              <w:jc w:val="both"/>
              <w:rPr>
                <w:rFonts w:ascii="Centaur" w:eastAsia="Arial Unicode MS" w:hAnsi="Centaur" w:cs="Arial Unicode MS"/>
                <w:sz w:val="24"/>
                <w:szCs w:val="24"/>
              </w:rPr>
            </w:pPr>
          </w:p>
          <w:p w14:paraId="7F11609A" w14:textId="77777777" w:rsidR="00114FFA" w:rsidRPr="0026516F" w:rsidRDefault="00114FFA" w:rsidP="008803AC">
            <w:pPr>
              <w:ind w:left="0"/>
              <w:jc w:val="both"/>
              <w:rPr>
                <w:rFonts w:ascii="Centaur" w:eastAsia="Arial Unicode MS" w:hAnsi="Centaur" w:cs="Arial Unicode MS"/>
                <w:sz w:val="24"/>
                <w:szCs w:val="24"/>
              </w:rPr>
            </w:pPr>
          </w:p>
        </w:tc>
      </w:tr>
    </w:tbl>
    <w:p w14:paraId="426A9D79" w14:textId="77777777" w:rsidR="008803AC" w:rsidRPr="0026516F" w:rsidRDefault="008803AC" w:rsidP="008803AC">
      <w:pPr>
        <w:ind w:left="0"/>
        <w:jc w:val="both"/>
        <w:rPr>
          <w:rFonts w:ascii="Centaur" w:eastAsia="Arial Unicode MS" w:hAnsi="Centaur" w:cs="Arial Unicode MS"/>
          <w:sz w:val="24"/>
          <w:szCs w:val="24"/>
        </w:rPr>
      </w:pPr>
    </w:p>
    <w:p w14:paraId="76B1EFEE" w14:textId="77777777" w:rsidR="00077E40" w:rsidRPr="0026516F" w:rsidRDefault="00077E40" w:rsidP="008803AC">
      <w:pPr>
        <w:ind w:left="0"/>
        <w:jc w:val="both"/>
        <w:rPr>
          <w:rFonts w:ascii="Centaur" w:eastAsia="Arial Unicode MS" w:hAnsi="Centaur" w:cs="Arial Unicode MS"/>
          <w:sz w:val="24"/>
          <w:szCs w:val="24"/>
        </w:rPr>
      </w:pPr>
    </w:p>
    <w:p w14:paraId="133AEB79" w14:textId="77777777" w:rsidR="00077E40" w:rsidRPr="0026516F" w:rsidRDefault="00077E40" w:rsidP="008803AC">
      <w:pPr>
        <w:ind w:left="0"/>
        <w:jc w:val="both"/>
        <w:rPr>
          <w:rFonts w:ascii="Centaur" w:eastAsia="Arial Unicode MS" w:hAnsi="Centaur" w:cs="Arial Unicode MS"/>
          <w:sz w:val="24"/>
          <w:szCs w:val="24"/>
        </w:rPr>
      </w:pPr>
    </w:p>
    <w:p w14:paraId="78C9DFCF" w14:textId="77777777" w:rsidR="00077E40" w:rsidRPr="0026516F" w:rsidRDefault="00077E40" w:rsidP="008803AC">
      <w:pPr>
        <w:ind w:left="0"/>
        <w:jc w:val="both"/>
        <w:rPr>
          <w:rFonts w:ascii="Centaur" w:eastAsia="Arial Unicode MS" w:hAnsi="Centaur" w:cs="Arial Unicode MS"/>
          <w:sz w:val="24"/>
          <w:szCs w:val="24"/>
        </w:rPr>
      </w:pPr>
    </w:p>
    <w:p w14:paraId="43688FB0" w14:textId="77777777" w:rsidR="00077E40" w:rsidRPr="0026516F" w:rsidRDefault="00077E40" w:rsidP="008803AC">
      <w:pPr>
        <w:ind w:left="0"/>
        <w:jc w:val="both"/>
        <w:rPr>
          <w:rFonts w:ascii="Centaur" w:eastAsia="Arial Unicode MS" w:hAnsi="Centaur" w:cs="Arial Unicode MS"/>
          <w:sz w:val="24"/>
          <w:szCs w:val="24"/>
        </w:rPr>
      </w:pPr>
    </w:p>
    <w:p w14:paraId="177DC325" w14:textId="77777777" w:rsidR="00077E40" w:rsidRPr="0026516F" w:rsidRDefault="00077E40" w:rsidP="008803AC">
      <w:pPr>
        <w:ind w:left="0"/>
        <w:jc w:val="both"/>
        <w:rPr>
          <w:rFonts w:ascii="Centaur" w:eastAsia="Arial Unicode MS" w:hAnsi="Centaur" w:cs="Arial Unicode MS"/>
          <w:sz w:val="24"/>
          <w:szCs w:val="24"/>
        </w:rPr>
      </w:pPr>
    </w:p>
    <w:p w14:paraId="6EEA5C55" w14:textId="77777777" w:rsidR="00077E40" w:rsidRPr="0026516F" w:rsidRDefault="00077E40" w:rsidP="008803AC">
      <w:pPr>
        <w:ind w:left="0"/>
        <w:jc w:val="both"/>
        <w:rPr>
          <w:rFonts w:ascii="Centaur" w:eastAsia="Arial Unicode MS" w:hAnsi="Centaur" w:cs="Arial Unicode MS"/>
          <w:sz w:val="24"/>
          <w:szCs w:val="24"/>
        </w:rPr>
      </w:pPr>
    </w:p>
    <w:p w14:paraId="031B76C3" w14:textId="77777777" w:rsidR="00077E40" w:rsidRPr="0026516F" w:rsidRDefault="00077E40" w:rsidP="008803AC">
      <w:pPr>
        <w:ind w:left="0"/>
        <w:jc w:val="both"/>
        <w:rPr>
          <w:rFonts w:ascii="Centaur" w:eastAsia="Arial Unicode MS" w:hAnsi="Centaur" w:cs="Arial Unicode MS"/>
          <w:sz w:val="24"/>
          <w:szCs w:val="24"/>
        </w:rPr>
      </w:pPr>
    </w:p>
    <w:p w14:paraId="7384F189" w14:textId="77777777" w:rsidR="00077E40" w:rsidRPr="0026516F" w:rsidRDefault="00077E40" w:rsidP="008803AC">
      <w:pPr>
        <w:ind w:left="0"/>
        <w:jc w:val="both"/>
        <w:rPr>
          <w:rFonts w:ascii="Centaur" w:eastAsia="Arial Unicode MS" w:hAnsi="Centaur" w:cs="Arial Unicode MS"/>
          <w:sz w:val="24"/>
          <w:szCs w:val="24"/>
        </w:rPr>
      </w:pPr>
    </w:p>
    <w:p w14:paraId="188A6847" w14:textId="77777777" w:rsidR="00077E40" w:rsidRDefault="00077E40" w:rsidP="008803AC">
      <w:pPr>
        <w:ind w:left="0"/>
        <w:jc w:val="both"/>
        <w:rPr>
          <w:rFonts w:ascii="Centaur" w:eastAsia="Arial Unicode MS" w:hAnsi="Centaur" w:cs="Arial Unicode MS"/>
          <w:sz w:val="24"/>
          <w:szCs w:val="24"/>
        </w:rPr>
      </w:pPr>
    </w:p>
    <w:p w14:paraId="7CB1100A" w14:textId="77777777" w:rsidR="00353591" w:rsidRDefault="00353591" w:rsidP="008803AC">
      <w:pPr>
        <w:ind w:left="0"/>
        <w:jc w:val="both"/>
        <w:rPr>
          <w:rFonts w:ascii="Centaur" w:eastAsia="Arial Unicode MS" w:hAnsi="Centaur" w:cs="Arial Unicode MS"/>
          <w:sz w:val="24"/>
          <w:szCs w:val="24"/>
        </w:rPr>
      </w:pPr>
    </w:p>
    <w:p w14:paraId="2420ED83" w14:textId="77777777" w:rsidR="00353591" w:rsidRPr="0026516F" w:rsidRDefault="00353591" w:rsidP="008803AC">
      <w:pPr>
        <w:ind w:left="0"/>
        <w:jc w:val="both"/>
        <w:rPr>
          <w:rFonts w:ascii="Centaur" w:eastAsia="Arial Unicode MS" w:hAnsi="Centaur" w:cs="Arial Unicode MS"/>
          <w:sz w:val="24"/>
          <w:szCs w:val="24"/>
        </w:rPr>
      </w:pPr>
    </w:p>
    <w:p w14:paraId="744B931B" w14:textId="77777777" w:rsidR="00077E40" w:rsidRPr="0026516F" w:rsidRDefault="00077E40" w:rsidP="008803AC">
      <w:pPr>
        <w:ind w:left="0"/>
        <w:jc w:val="both"/>
        <w:rPr>
          <w:rFonts w:ascii="Centaur" w:eastAsia="Arial Unicode MS" w:hAnsi="Centaur" w:cs="Arial Unicode MS"/>
          <w:sz w:val="24"/>
          <w:szCs w:val="24"/>
        </w:rPr>
      </w:pPr>
    </w:p>
    <w:p w14:paraId="4087E464" w14:textId="40C84236" w:rsidR="00077E40" w:rsidRPr="0026516F" w:rsidRDefault="00077E40" w:rsidP="00077E40">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lastRenderedPageBreak/>
        <w:t>Annex 3. Eligibility criteria</w:t>
      </w:r>
    </w:p>
    <w:tbl>
      <w:tblPr>
        <w:tblStyle w:val="TableGrid"/>
        <w:tblW w:w="0" w:type="auto"/>
        <w:tblLook w:val="04A0" w:firstRow="1" w:lastRow="0" w:firstColumn="1" w:lastColumn="0" w:noHBand="0" w:noVBand="1"/>
      </w:tblPr>
      <w:tblGrid>
        <w:gridCol w:w="473"/>
        <w:gridCol w:w="5555"/>
        <w:gridCol w:w="3280"/>
      </w:tblGrid>
      <w:tr w:rsidR="00CF5214" w:rsidRPr="0026516F" w14:paraId="5A8B7F88" w14:textId="77777777" w:rsidTr="00353591">
        <w:trPr>
          <w:trHeight w:val="420"/>
        </w:trPr>
        <w:tc>
          <w:tcPr>
            <w:tcW w:w="473" w:type="dxa"/>
          </w:tcPr>
          <w:p w14:paraId="17F3EC9B" w14:textId="6B0318B1" w:rsidR="00CF5214" w:rsidRPr="0026516F" w:rsidRDefault="00CF5214" w:rsidP="00077E40">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w:t>
            </w:r>
          </w:p>
        </w:tc>
        <w:tc>
          <w:tcPr>
            <w:tcW w:w="5555" w:type="dxa"/>
          </w:tcPr>
          <w:p w14:paraId="03C8A7D7" w14:textId="0963AEFF" w:rsidR="00CF5214" w:rsidRPr="0026516F" w:rsidRDefault="00CF5214" w:rsidP="00077E40">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Criteria </w:t>
            </w:r>
          </w:p>
        </w:tc>
        <w:tc>
          <w:tcPr>
            <w:tcW w:w="3279" w:type="dxa"/>
          </w:tcPr>
          <w:p w14:paraId="43DB990E" w14:textId="7142CDF6" w:rsidR="00CF5214" w:rsidRPr="0026516F" w:rsidRDefault="00CF5214" w:rsidP="00077E40">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Check List (Tick)</w:t>
            </w:r>
          </w:p>
        </w:tc>
      </w:tr>
      <w:tr w:rsidR="00CF5214" w:rsidRPr="0026516F" w14:paraId="75B068DB" w14:textId="77777777" w:rsidTr="00353591">
        <w:trPr>
          <w:trHeight w:val="403"/>
        </w:trPr>
        <w:tc>
          <w:tcPr>
            <w:tcW w:w="473" w:type="dxa"/>
          </w:tcPr>
          <w:p w14:paraId="34A86F41" w14:textId="70D73CA1" w:rsidR="00CF5214" w:rsidRPr="0026516F" w:rsidRDefault="00CF5214" w:rsidP="00077E40">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1</w:t>
            </w:r>
          </w:p>
        </w:tc>
        <w:tc>
          <w:tcPr>
            <w:tcW w:w="5555" w:type="dxa"/>
          </w:tcPr>
          <w:p w14:paraId="3CC0EB34" w14:textId="1E167D4E" w:rsidR="00CF5214" w:rsidRPr="0026516F" w:rsidRDefault="00CF5214" w:rsidP="009C2B41">
            <w:pPr>
              <w:pStyle w:val="ListParagraph"/>
              <w:numPr>
                <w:ilvl w:val="1"/>
                <w:numId w:val="16"/>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School drop-out </w:t>
            </w:r>
          </w:p>
        </w:tc>
        <w:tc>
          <w:tcPr>
            <w:tcW w:w="3279" w:type="dxa"/>
          </w:tcPr>
          <w:p w14:paraId="500BF485" w14:textId="77777777" w:rsidR="00CF5214" w:rsidRPr="0026516F" w:rsidRDefault="00CF5214" w:rsidP="00077E40">
            <w:pPr>
              <w:ind w:left="0"/>
              <w:jc w:val="both"/>
              <w:rPr>
                <w:rFonts w:ascii="Centaur" w:eastAsia="Arial Unicode MS" w:hAnsi="Centaur" w:cs="Arial Unicode MS"/>
                <w:sz w:val="24"/>
                <w:szCs w:val="24"/>
              </w:rPr>
            </w:pPr>
          </w:p>
        </w:tc>
      </w:tr>
      <w:tr w:rsidR="00CF5214" w:rsidRPr="0026516F" w14:paraId="42C882E7" w14:textId="77777777" w:rsidTr="00353591">
        <w:trPr>
          <w:trHeight w:val="420"/>
        </w:trPr>
        <w:tc>
          <w:tcPr>
            <w:tcW w:w="473" w:type="dxa"/>
            <w:vMerge w:val="restart"/>
          </w:tcPr>
          <w:p w14:paraId="0BB391E6" w14:textId="77777777" w:rsidR="00CF5214" w:rsidRPr="0026516F" w:rsidRDefault="00CF5214" w:rsidP="00077E40">
            <w:pPr>
              <w:ind w:left="0"/>
              <w:jc w:val="both"/>
              <w:rPr>
                <w:rFonts w:ascii="Centaur" w:eastAsia="Arial Unicode MS" w:hAnsi="Centaur" w:cs="Arial Unicode MS"/>
                <w:sz w:val="24"/>
                <w:szCs w:val="24"/>
              </w:rPr>
            </w:pPr>
          </w:p>
        </w:tc>
        <w:tc>
          <w:tcPr>
            <w:tcW w:w="5555" w:type="dxa"/>
          </w:tcPr>
          <w:p w14:paraId="02F0CD3F" w14:textId="6E5CD28B" w:rsidR="00CF5214" w:rsidRPr="0026516F" w:rsidRDefault="00CF5214" w:rsidP="009C2B41">
            <w:pPr>
              <w:pStyle w:val="ListParagraph"/>
              <w:numPr>
                <w:ilvl w:val="1"/>
                <w:numId w:val="16"/>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VTI/TTI graduate </w:t>
            </w:r>
          </w:p>
        </w:tc>
        <w:tc>
          <w:tcPr>
            <w:tcW w:w="3279" w:type="dxa"/>
          </w:tcPr>
          <w:p w14:paraId="6AFE8F33" w14:textId="77777777" w:rsidR="00CF5214" w:rsidRPr="0026516F" w:rsidRDefault="00CF5214" w:rsidP="00077E40">
            <w:pPr>
              <w:ind w:left="0"/>
              <w:jc w:val="both"/>
              <w:rPr>
                <w:rFonts w:ascii="Centaur" w:eastAsia="Arial Unicode MS" w:hAnsi="Centaur" w:cs="Arial Unicode MS"/>
                <w:sz w:val="24"/>
                <w:szCs w:val="24"/>
              </w:rPr>
            </w:pPr>
          </w:p>
        </w:tc>
      </w:tr>
      <w:tr w:rsidR="00CF5214" w:rsidRPr="0026516F" w14:paraId="79DEB91B" w14:textId="77777777" w:rsidTr="00353591">
        <w:trPr>
          <w:trHeight w:val="420"/>
        </w:trPr>
        <w:tc>
          <w:tcPr>
            <w:tcW w:w="473" w:type="dxa"/>
            <w:vMerge/>
          </w:tcPr>
          <w:p w14:paraId="2152AD90" w14:textId="77777777" w:rsidR="00CF5214" w:rsidRPr="0026516F" w:rsidRDefault="00CF5214" w:rsidP="00077E40">
            <w:pPr>
              <w:ind w:left="0"/>
              <w:jc w:val="both"/>
              <w:rPr>
                <w:rFonts w:ascii="Centaur" w:eastAsia="Arial Unicode MS" w:hAnsi="Centaur" w:cs="Arial Unicode MS"/>
                <w:sz w:val="24"/>
                <w:szCs w:val="24"/>
              </w:rPr>
            </w:pPr>
          </w:p>
        </w:tc>
        <w:tc>
          <w:tcPr>
            <w:tcW w:w="5555" w:type="dxa"/>
          </w:tcPr>
          <w:p w14:paraId="7BD93863" w14:textId="054AFE6D" w:rsidR="00CF5214" w:rsidRPr="0026516F" w:rsidRDefault="00CF5214" w:rsidP="009C2B41">
            <w:pPr>
              <w:pStyle w:val="ListParagraph"/>
              <w:numPr>
                <w:ilvl w:val="1"/>
                <w:numId w:val="16"/>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Diploma </w:t>
            </w:r>
          </w:p>
        </w:tc>
        <w:tc>
          <w:tcPr>
            <w:tcW w:w="3279" w:type="dxa"/>
          </w:tcPr>
          <w:p w14:paraId="57552E51" w14:textId="77777777" w:rsidR="00CF5214" w:rsidRPr="0026516F" w:rsidRDefault="00CF5214" w:rsidP="00077E40">
            <w:pPr>
              <w:ind w:left="0"/>
              <w:jc w:val="both"/>
              <w:rPr>
                <w:rFonts w:ascii="Centaur" w:eastAsia="Arial Unicode MS" w:hAnsi="Centaur" w:cs="Arial Unicode MS"/>
                <w:sz w:val="24"/>
                <w:szCs w:val="24"/>
              </w:rPr>
            </w:pPr>
          </w:p>
        </w:tc>
      </w:tr>
      <w:tr w:rsidR="00CF5214" w:rsidRPr="0026516F" w14:paraId="28C983DE" w14:textId="77777777" w:rsidTr="00353591">
        <w:trPr>
          <w:trHeight w:val="420"/>
        </w:trPr>
        <w:tc>
          <w:tcPr>
            <w:tcW w:w="473" w:type="dxa"/>
            <w:vMerge/>
          </w:tcPr>
          <w:p w14:paraId="70703F49" w14:textId="77777777" w:rsidR="00CF5214" w:rsidRPr="0026516F" w:rsidRDefault="00CF5214" w:rsidP="00077E40">
            <w:pPr>
              <w:ind w:left="0"/>
              <w:jc w:val="both"/>
              <w:rPr>
                <w:rFonts w:ascii="Centaur" w:eastAsia="Arial Unicode MS" w:hAnsi="Centaur" w:cs="Arial Unicode MS"/>
                <w:sz w:val="24"/>
                <w:szCs w:val="24"/>
              </w:rPr>
            </w:pPr>
          </w:p>
        </w:tc>
        <w:tc>
          <w:tcPr>
            <w:tcW w:w="5555" w:type="dxa"/>
          </w:tcPr>
          <w:p w14:paraId="1D38C4BD" w14:textId="5B7C85A5" w:rsidR="00CF5214" w:rsidRPr="0026516F" w:rsidRDefault="00CF5214" w:rsidP="009C2B41">
            <w:pPr>
              <w:pStyle w:val="ListParagraph"/>
              <w:numPr>
                <w:ilvl w:val="1"/>
                <w:numId w:val="16"/>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Graduate </w:t>
            </w:r>
          </w:p>
        </w:tc>
        <w:tc>
          <w:tcPr>
            <w:tcW w:w="3279" w:type="dxa"/>
          </w:tcPr>
          <w:p w14:paraId="25E04BD2" w14:textId="77777777" w:rsidR="00CF5214" w:rsidRPr="0026516F" w:rsidRDefault="00CF5214" w:rsidP="00077E40">
            <w:pPr>
              <w:ind w:left="0"/>
              <w:jc w:val="both"/>
              <w:rPr>
                <w:rFonts w:ascii="Centaur" w:eastAsia="Arial Unicode MS" w:hAnsi="Centaur" w:cs="Arial Unicode MS"/>
                <w:sz w:val="24"/>
                <w:szCs w:val="24"/>
              </w:rPr>
            </w:pPr>
          </w:p>
        </w:tc>
      </w:tr>
      <w:tr w:rsidR="00CF5214" w:rsidRPr="0026516F" w14:paraId="3DB32954" w14:textId="77777777" w:rsidTr="00353591">
        <w:trPr>
          <w:trHeight w:val="420"/>
        </w:trPr>
        <w:tc>
          <w:tcPr>
            <w:tcW w:w="473" w:type="dxa"/>
            <w:vMerge/>
          </w:tcPr>
          <w:p w14:paraId="55D4A78D" w14:textId="77777777" w:rsidR="00CF5214" w:rsidRPr="0026516F" w:rsidRDefault="00CF5214" w:rsidP="00077E40">
            <w:pPr>
              <w:ind w:left="0"/>
              <w:jc w:val="both"/>
              <w:rPr>
                <w:rFonts w:ascii="Centaur" w:eastAsia="Arial Unicode MS" w:hAnsi="Centaur" w:cs="Arial Unicode MS"/>
                <w:sz w:val="24"/>
                <w:szCs w:val="24"/>
              </w:rPr>
            </w:pPr>
          </w:p>
        </w:tc>
        <w:tc>
          <w:tcPr>
            <w:tcW w:w="5555" w:type="dxa"/>
          </w:tcPr>
          <w:p w14:paraId="5A2CA623" w14:textId="5EDCFB9C" w:rsidR="00CF5214" w:rsidRPr="0026516F" w:rsidRDefault="00CF5214" w:rsidP="009C2B41">
            <w:pPr>
              <w:pStyle w:val="ListParagraph"/>
              <w:numPr>
                <w:ilvl w:val="1"/>
                <w:numId w:val="16"/>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Others (NFE, monastic education, etc.) </w:t>
            </w:r>
          </w:p>
        </w:tc>
        <w:tc>
          <w:tcPr>
            <w:tcW w:w="3279" w:type="dxa"/>
          </w:tcPr>
          <w:p w14:paraId="7DEE655A" w14:textId="77777777" w:rsidR="00CF5214" w:rsidRPr="0026516F" w:rsidRDefault="00CF5214" w:rsidP="00077E40">
            <w:pPr>
              <w:ind w:left="0"/>
              <w:jc w:val="both"/>
              <w:rPr>
                <w:rFonts w:ascii="Centaur" w:eastAsia="Arial Unicode MS" w:hAnsi="Centaur" w:cs="Arial Unicode MS"/>
                <w:sz w:val="24"/>
                <w:szCs w:val="24"/>
              </w:rPr>
            </w:pPr>
          </w:p>
        </w:tc>
      </w:tr>
      <w:tr w:rsidR="00A05299" w:rsidRPr="0026516F" w14:paraId="016D09FF" w14:textId="77777777" w:rsidTr="00353591">
        <w:trPr>
          <w:trHeight w:val="420"/>
        </w:trPr>
        <w:tc>
          <w:tcPr>
            <w:tcW w:w="473" w:type="dxa"/>
            <w:vMerge w:val="restart"/>
          </w:tcPr>
          <w:p w14:paraId="772A1860" w14:textId="4D4643DF" w:rsidR="00A05299" w:rsidRPr="0026516F" w:rsidRDefault="00A05299" w:rsidP="00077E40">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2</w:t>
            </w:r>
          </w:p>
        </w:tc>
        <w:tc>
          <w:tcPr>
            <w:tcW w:w="8835" w:type="dxa"/>
            <w:gridSpan w:val="2"/>
          </w:tcPr>
          <w:p w14:paraId="113A376D" w14:textId="70415C7B" w:rsidR="00A05299" w:rsidRPr="0026516F" w:rsidRDefault="00A05299" w:rsidP="00077E40">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Mode of Farm Operation</w:t>
            </w:r>
          </w:p>
        </w:tc>
      </w:tr>
      <w:tr w:rsidR="00A05299" w:rsidRPr="0026516F" w14:paraId="04E1E53F" w14:textId="77777777" w:rsidTr="00353591">
        <w:trPr>
          <w:trHeight w:val="420"/>
        </w:trPr>
        <w:tc>
          <w:tcPr>
            <w:tcW w:w="473" w:type="dxa"/>
            <w:vMerge/>
          </w:tcPr>
          <w:p w14:paraId="7209ECE7" w14:textId="77777777" w:rsidR="00A05299" w:rsidRPr="0026516F" w:rsidRDefault="00A05299" w:rsidP="00077E40">
            <w:pPr>
              <w:ind w:left="0"/>
              <w:jc w:val="both"/>
              <w:rPr>
                <w:rFonts w:ascii="Centaur" w:eastAsia="Arial Unicode MS" w:hAnsi="Centaur" w:cs="Arial Unicode MS"/>
                <w:sz w:val="24"/>
                <w:szCs w:val="24"/>
              </w:rPr>
            </w:pPr>
          </w:p>
        </w:tc>
        <w:tc>
          <w:tcPr>
            <w:tcW w:w="5555" w:type="dxa"/>
          </w:tcPr>
          <w:p w14:paraId="01D24093" w14:textId="35BB3BD0" w:rsidR="00A05299" w:rsidRPr="0026516F" w:rsidRDefault="00ED5461" w:rsidP="009C2B41">
            <w:pPr>
              <w:ind w:left="36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2.1.     </w:t>
            </w:r>
            <w:r w:rsidR="00A05299" w:rsidRPr="0026516F">
              <w:rPr>
                <w:rFonts w:ascii="Centaur" w:eastAsia="Arial Unicode MS" w:hAnsi="Centaur" w:cs="Arial Unicode MS"/>
                <w:sz w:val="24"/>
                <w:szCs w:val="24"/>
              </w:rPr>
              <w:t xml:space="preserve">Individual youth </w:t>
            </w:r>
          </w:p>
        </w:tc>
        <w:tc>
          <w:tcPr>
            <w:tcW w:w="3279" w:type="dxa"/>
          </w:tcPr>
          <w:p w14:paraId="7A03F52E" w14:textId="77777777" w:rsidR="00A05299" w:rsidRPr="0026516F" w:rsidRDefault="00A05299" w:rsidP="00077E40">
            <w:pPr>
              <w:ind w:left="0"/>
              <w:jc w:val="both"/>
              <w:rPr>
                <w:rFonts w:ascii="Centaur" w:eastAsia="Arial Unicode MS" w:hAnsi="Centaur" w:cs="Arial Unicode MS"/>
                <w:sz w:val="24"/>
                <w:szCs w:val="24"/>
              </w:rPr>
            </w:pPr>
          </w:p>
        </w:tc>
      </w:tr>
      <w:tr w:rsidR="00A05299" w:rsidRPr="0026516F" w14:paraId="35575E1E" w14:textId="77777777" w:rsidTr="00353591">
        <w:trPr>
          <w:trHeight w:val="420"/>
        </w:trPr>
        <w:tc>
          <w:tcPr>
            <w:tcW w:w="473" w:type="dxa"/>
            <w:vMerge/>
          </w:tcPr>
          <w:p w14:paraId="14FFE10B" w14:textId="77777777" w:rsidR="00A05299" w:rsidRPr="0026516F" w:rsidRDefault="00A05299" w:rsidP="00077E40">
            <w:pPr>
              <w:ind w:left="0"/>
              <w:jc w:val="both"/>
              <w:rPr>
                <w:rFonts w:ascii="Centaur" w:eastAsia="Arial Unicode MS" w:hAnsi="Centaur" w:cs="Arial Unicode MS"/>
                <w:sz w:val="24"/>
                <w:szCs w:val="24"/>
              </w:rPr>
            </w:pPr>
          </w:p>
        </w:tc>
        <w:tc>
          <w:tcPr>
            <w:tcW w:w="5555" w:type="dxa"/>
          </w:tcPr>
          <w:p w14:paraId="37692097" w14:textId="6C2377B3" w:rsidR="00A05299" w:rsidRPr="0026516F" w:rsidRDefault="00A05299" w:rsidP="009C2B41">
            <w:pPr>
              <w:ind w:left="36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2.2. </w:t>
            </w:r>
            <w:r w:rsidR="00ED5461" w:rsidRPr="0026516F">
              <w:rPr>
                <w:rFonts w:ascii="Centaur" w:eastAsia="Arial Unicode MS" w:hAnsi="Centaur" w:cs="Arial Unicode MS"/>
                <w:sz w:val="24"/>
                <w:szCs w:val="24"/>
              </w:rPr>
              <w:t xml:space="preserve">    </w:t>
            </w:r>
            <w:r w:rsidRPr="0026516F">
              <w:rPr>
                <w:rFonts w:ascii="Centaur" w:eastAsia="Arial Unicode MS" w:hAnsi="Centaur" w:cs="Arial Unicode MS"/>
                <w:sz w:val="24"/>
                <w:szCs w:val="24"/>
              </w:rPr>
              <w:t>Youth Group</w:t>
            </w:r>
          </w:p>
        </w:tc>
        <w:tc>
          <w:tcPr>
            <w:tcW w:w="3279" w:type="dxa"/>
          </w:tcPr>
          <w:p w14:paraId="5714002B" w14:textId="77777777" w:rsidR="00A05299" w:rsidRPr="0026516F" w:rsidRDefault="00A05299" w:rsidP="00077E40">
            <w:pPr>
              <w:ind w:left="0"/>
              <w:jc w:val="both"/>
              <w:rPr>
                <w:rFonts w:ascii="Centaur" w:eastAsia="Arial Unicode MS" w:hAnsi="Centaur" w:cs="Arial Unicode MS"/>
                <w:sz w:val="24"/>
                <w:szCs w:val="24"/>
              </w:rPr>
            </w:pPr>
          </w:p>
        </w:tc>
      </w:tr>
      <w:tr w:rsidR="00ED5461" w:rsidRPr="0026516F" w14:paraId="7A208828" w14:textId="77777777" w:rsidTr="00353591">
        <w:trPr>
          <w:trHeight w:val="420"/>
        </w:trPr>
        <w:tc>
          <w:tcPr>
            <w:tcW w:w="473" w:type="dxa"/>
            <w:vMerge w:val="restart"/>
          </w:tcPr>
          <w:p w14:paraId="02F00F33" w14:textId="29EE8A24" w:rsidR="00ED5461" w:rsidRPr="0026516F" w:rsidRDefault="00ED5461" w:rsidP="00077E40">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3</w:t>
            </w:r>
          </w:p>
        </w:tc>
        <w:tc>
          <w:tcPr>
            <w:tcW w:w="8835" w:type="dxa"/>
            <w:gridSpan w:val="2"/>
          </w:tcPr>
          <w:p w14:paraId="30B3BB2D" w14:textId="1954B18A" w:rsidR="00ED5461" w:rsidRPr="0026516F" w:rsidRDefault="00ED5461" w:rsidP="00077E40">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Finance Mode </w:t>
            </w:r>
          </w:p>
        </w:tc>
      </w:tr>
      <w:tr w:rsidR="001B2BAC" w:rsidRPr="0026516F" w14:paraId="36CB8924" w14:textId="77777777" w:rsidTr="00353591">
        <w:trPr>
          <w:trHeight w:val="420"/>
        </w:trPr>
        <w:tc>
          <w:tcPr>
            <w:tcW w:w="473" w:type="dxa"/>
            <w:vMerge/>
          </w:tcPr>
          <w:p w14:paraId="2DB85693" w14:textId="77777777" w:rsidR="001B2BAC" w:rsidRPr="0026516F" w:rsidRDefault="001B2BAC" w:rsidP="00077E40">
            <w:pPr>
              <w:ind w:left="0"/>
              <w:jc w:val="both"/>
              <w:rPr>
                <w:rFonts w:ascii="Centaur" w:eastAsia="Arial Unicode MS" w:hAnsi="Centaur" w:cs="Arial Unicode MS"/>
                <w:sz w:val="24"/>
                <w:szCs w:val="24"/>
              </w:rPr>
            </w:pPr>
          </w:p>
        </w:tc>
        <w:tc>
          <w:tcPr>
            <w:tcW w:w="5555" w:type="dxa"/>
          </w:tcPr>
          <w:p w14:paraId="13DE1282" w14:textId="6E5DD416" w:rsidR="001B2BAC" w:rsidRPr="0026516F" w:rsidRDefault="001B2BAC" w:rsidP="009C2B41">
            <w:pPr>
              <w:pStyle w:val="ListParagraph"/>
              <w:numPr>
                <w:ilvl w:val="1"/>
                <w:numId w:val="16"/>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Self-Finance </w:t>
            </w:r>
          </w:p>
        </w:tc>
        <w:tc>
          <w:tcPr>
            <w:tcW w:w="3279" w:type="dxa"/>
          </w:tcPr>
          <w:p w14:paraId="4978B52E" w14:textId="77777777" w:rsidR="001B2BAC" w:rsidRPr="0026516F" w:rsidRDefault="001B2BAC" w:rsidP="00077E40">
            <w:pPr>
              <w:ind w:left="0"/>
              <w:jc w:val="both"/>
              <w:rPr>
                <w:rFonts w:ascii="Centaur" w:eastAsia="Arial Unicode MS" w:hAnsi="Centaur" w:cs="Arial Unicode MS"/>
                <w:sz w:val="24"/>
                <w:szCs w:val="24"/>
              </w:rPr>
            </w:pPr>
          </w:p>
        </w:tc>
      </w:tr>
      <w:tr w:rsidR="001B2BAC" w:rsidRPr="0026516F" w14:paraId="104EE007" w14:textId="77777777" w:rsidTr="00353591">
        <w:trPr>
          <w:trHeight w:val="420"/>
        </w:trPr>
        <w:tc>
          <w:tcPr>
            <w:tcW w:w="473" w:type="dxa"/>
            <w:vMerge/>
          </w:tcPr>
          <w:p w14:paraId="1A0B3FC6" w14:textId="77777777" w:rsidR="001B2BAC" w:rsidRPr="0026516F" w:rsidRDefault="001B2BAC" w:rsidP="00077E40">
            <w:pPr>
              <w:ind w:left="0"/>
              <w:jc w:val="both"/>
              <w:rPr>
                <w:rFonts w:ascii="Centaur" w:eastAsia="Arial Unicode MS" w:hAnsi="Centaur" w:cs="Arial Unicode MS"/>
                <w:sz w:val="24"/>
                <w:szCs w:val="24"/>
              </w:rPr>
            </w:pPr>
          </w:p>
        </w:tc>
        <w:tc>
          <w:tcPr>
            <w:tcW w:w="5555" w:type="dxa"/>
          </w:tcPr>
          <w:p w14:paraId="3C9A5750" w14:textId="707B38EF" w:rsidR="001B2BAC" w:rsidRPr="0026516F" w:rsidRDefault="001B2BAC" w:rsidP="009C2B41">
            <w:pPr>
              <w:pStyle w:val="ListParagraph"/>
              <w:numPr>
                <w:ilvl w:val="1"/>
                <w:numId w:val="16"/>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Loan from CSI/PSL, etc. (Financial Institutions) </w:t>
            </w:r>
          </w:p>
        </w:tc>
        <w:tc>
          <w:tcPr>
            <w:tcW w:w="3279" w:type="dxa"/>
          </w:tcPr>
          <w:p w14:paraId="08145D60" w14:textId="77777777" w:rsidR="001B2BAC" w:rsidRPr="0026516F" w:rsidRDefault="001B2BAC" w:rsidP="00077E40">
            <w:pPr>
              <w:ind w:left="0"/>
              <w:jc w:val="both"/>
              <w:rPr>
                <w:rFonts w:ascii="Centaur" w:eastAsia="Arial Unicode MS" w:hAnsi="Centaur" w:cs="Arial Unicode MS"/>
                <w:sz w:val="24"/>
                <w:szCs w:val="24"/>
              </w:rPr>
            </w:pPr>
          </w:p>
        </w:tc>
      </w:tr>
      <w:tr w:rsidR="009C2B41" w:rsidRPr="0026516F" w14:paraId="5347797E" w14:textId="77777777" w:rsidTr="00353591">
        <w:trPr>
          <w:trHeight w:val="403"/>
        </w:trPr>
        <w:tc>
          <w:tcPr>
            <w:tcW w:w="473" w:type="dxa"/>
            <w:vMerge w:val="restart"/>
          </w:tcPr>
          <w:p w14:paraId="67B6D5DE" w14:textId="1651F2AD" w:rsidR="009C2B41" w:rsidRPr="0026516F" w:rsidRDefault="009C2B41" w:rsidP="00077E40">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4</w:t>
            </w:r>
          </w:p>
        </w:tc>
        <w:tc>
          <w:tcPr>
            <w:tcW w:w="8835" w:type="dxa"/>
            <w:gridSpan w:val="2"/>
          </w:tcPr>
          <w:p w14:paraId="2B616AB5" w14:textId="7751E183" w:rsidR="009C2B41" w:rsidRPr="0026516F" w:rsidRDefault="009C2B41" w:rsidP="00077E40">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Land Tenure for Enterprise Establishment </w:t>
            </w:r>
          </w:p>
        </w:tc>
      </w:tr>
      <w:tr w:rsidR="009C2B41" w:rsidRPr="0026516F" w14:paraId="0190CCF4" w14:textId="77777777" w:rsidTr="00353591">
        <w:trPr>
          <w:trHeight w:val="403"/>
        </w:trPr>
        <w:tc>
          <w:tcPr>
            <w:tcW w:w="473" w:type="dxa"/>
            <w:vMerge/>
          </w:tcPr>
          <w:p w14:paraId="28399089" w14:textId="77777777" w:rsidR="009C2B41" w:rsidRPr="0026516F" w:rsidRDefault="009C2B41" w:rsidP="00077E40">
            <w:pPr>
              <w:ind w:left="0"/>
              <w:jc w:val="both"/>
              <w:rPr>
                <w:rFonts w:ascii="Centaur" w:eastAsia="Arial Unicode MS" w:hAnsi="Centaur" w:cs="Arial Unicode MS"/>
                <w:sz w:val="24"/>
                <w:szCs w:val="24"/>
              </w:rPr>
            </w:pPr>
          </w:p>
        </w:tc>
        <w:tc>
          <w:tcPr>
            <w:tcW w:w="5555" w:type="dxa"/>
          </w:tcPr>
          <w:p w14:paraId="436AAE76" w14:textId="7814BB92" w:rsidR="009C2B41" w:rsidRPr="0026516F" w:rsidRDefault="009C2B41" w:rsidP="009C2B41">
            <w:pPr>
              <w:pStyle w:val="ListParagraph"/>
              <w:numPr>
                <w:ilvl w:val="1"/>
                <w:numId w:val="18"/>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 Private Owned Land</w:t>
            </w:r>
          </w:p>
        </w:tc>
        <w:tc>
          <w:tcPr>
            <w:tcW w:w="3279" w:type="dxa"/>
          </w:tcPr>
          <w:p w14:paraId="6EB3C4C6" w14:textId="77777777" w:rsidR="009C2B41" w:rsidRPr="0026516F" w:rsidRDefault="009C2B41" w:rsidP="00077E40">
            <w:pPr>
              <w:ind w:left="0"/>
              <w:jc w:val="both"/>
              <w:rPr>
                <w:rFonts w:ascii="Centaur" w:eastAsia="Arial Unicode MS" w:hAnsi="Centaur" w:cs="Arial Unicode MS"/>
                <w:sz w:val="24"/>
                <w:szCs w:val="24"/>
              </w:rPr>
            </w:pPr>
          </w:p>
        </w:tc>
      </w:tr>
      <w:tr w:rsidR="009C2B41" w:rsidRPr="0026516F" w14:paraId="13939279" w14:textId="77777777" w:rsidTr="00353591">
        <w:trPr>
          <w:trHeight w:val="403"/>
        </w:trPr>
        <w:tc>
          <w:tcPr>
            <w:tcW w:w="473" w:type="dxa"/>
            <w:vMerge/>
          </w:tcPr>
          <w:p w14:paraId="7BC613BC" w14:textId="77777777" w:rsidR="009C2B41" w:rsidRPr="0026516F" w:rsidRDefault="009C2B41" w:rsidP="00077E40">
            <w:pPr>
              <w:ind w:left="0"/>
              <w:jc w:val="both"/>
              <w:rPr>
                <w:rFonts w:ascii="Centaur" w:eastAsia="Arial Unicode MS" w:hAnsi="Centaur" w:cs="Arial Unicode MS"/>
                <w:sz w:val="24"/>
                <w:szCs w:val="24"/>
              </w:rPr>
            </w:pPr>
          </w:p>
        </w:tc>
        <w:tc>
          <w:tcPr>
            <w:tcW w:w="5555" w:type="dxa"/>
          </w:tcPr>
          <w:p w14:paraId="78F0070F" w14:textId="227B8900" w:rsidR="009C2B41" w:rsidRPr="0026516F" w:rsidRDefault="009C2B41" w:rsidP="009C2B41">
            <w:pPr>
              <w:pStyle w:val="ListParagraph"/>
              <w:numPr>
                <w:ilvl w:val="1"/>
                <w:numId w:val="18"/>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Private Leased Land</w:t>
            </w:r>
          </w:p>
        </w:tc>
        <w:tc>
          <w:tcPr>
            <w:tcW w:w="3279" w:type="dxa"/>
          </w:tcPr>
          <w:p w14:paraId="2B4BBCB7" w14:textId="77777777" w:rsidR="009C2B41" w:rsidRPr="0026516F" w:rsidRDefault="009C2B41" w:rsidP="00077E40">
            <w:pPr>
              <w:ind w:left="0"/>
              <w:jc w:val="both"/>
              <w:rPr>
                <w:rFonts w:ascii="Centaur" w:eastAsia="Arial Unicode MS" w:hAnsi="Centaur" w:cs="Arial Unicode MS"/>
                <w:sz w:val="24"/>
                <w:szCs w:val="24"/>
              </w:rPr>
            </w:pPr>
          </w:p>
        </w:tc>
      </w:tr>
      <w:tr w:rsidR="009C2B41" w:rsidRPr="0026516F" w14:paraId="35BFAC45" w14:textId="77777777" w:rsidTr="00353591">
        <w:trPr>
          <w:trHeight w:val="403"/>
        </w:trPr>
        <w:tc>
          <w:tcPr>
            <w:tcW w:w="473" w:type="dxa"/>
            <w:vMerge/>
          </w:tcPr>
          <w:p w14:paraId="27119294" w14:textId="77777777" w:rsidR="009C2B41" w:rsidRPr="0026516F" w:rsidRDefault="009C2B41" w:rsidP="00077E40">
            <w:pPr>
              <w:ind w:left="0"/>
              <w:jc w:val="both"/>
              <w:rPr>
                <w:rFonts w:ascii="Centaur" w:eastAsia="Arial Unicode MS" w:hAnsi="Centaur" w:cs="Arial Unicode MS"/>
                <w:sz w:val="24"/>
                <w:szCs w:val="24"/>
              </w:rPr>
            </w:pPr>
          </w:p>
        </w:tc>
        <w:tc>
          <w:tcPr>
            <w:tcW w:w="5555" w:type="dxa"/>
          </w:tcPr>
          <w:p w14:paraId="6830FF48" w14:textId="4B552B62" w:rsidR="009C2B41" w:rsidRPr="0026516F" w:rsidRDefault="009C2B41" w:rsidP="009C2B41">
            <w:pPr>
              <w:pStyle w:val="ListParagraph"/>
              <w:numPr>
                <w:ilvl w:val="1"/>
                <w:numId w:val="18"/>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Community Leased Land </w:t>
            </w:r>
          </w:p>
        </w:tc>
        <w:tc>
          <w:tcPr>
            <w:tcW w:w="3279" w:type="dxa"/>
          </w:tcPr>
          <w:p w14:paraId="3ABE689A" w14:textId="77777777" w:rsidR="009C2B41" w:rsidRPr="0026516F" w:rsidRDefault="009C2B41" w:rsidP="00077E40">
            <w:pPr>
              <w:ind w:left="0"/>
              <w:jc w:val="both"/>
              <w:rPr>
                <w:rFonts w:ascii="Centaur" w:eastAsia="Arial Unicode MS" w:hAnsi="Centaur" w:cs="Arial Unicode MS"/>
                <w:sz w:val="24"/>
                <w:szCs w:val="24"/>
              </w:rPr>
            </w:pPr>
          </w:p>
        </w:tc>
      </w:tr>
      <w:tr w:rsidR="009C2B41" w:rsidRPr="0026516F" w14:paraId="7F35F8B3" w14:textId="77777777" w:rsidTr="00353591">
        <w:trPr>
          <w:trHeight w:val="403"/>
        </w:trPr>
        <w:tc>
          <w:tcPr>
            <w:tcW w:w="473" w:type="dxa"/>
            <w:vMerge/>
          </w:tcPr>
          <w:p w14:paraId="7ED7C2F4" w14:textId="77777777" w:rsidR="009C2B41" w:rsidRPr="0026516F" w:rsidRDefault="009C2B41" w:rsidP="00077E40">
            <w:pPr>
              <w:ind w:left="0"/>
              <w:jc w:val="both"/>
              <w:rPr>
                <w:rFonts w:ascii="Centaur" w:eastAsia="Arial Unicode MS" w:hAnsi="Centaur" w:cs="Arial Unicode MS"/>
                <w:sz w:val="24"/>
                <w:szCs w:val="24"/>
              </w:rPr>
            </w:pPr>
          </w:p>
        </w:tc>
        <w:tc>
          <w:tcPr>
            <w:tcW w:w="5555" w:type="dxa"/>
          </w:tcPr>
          <w:p w14:paraId="365EF4AA" w14:textId="0AB11806" w:rsidR="009C2B41" w:rsidRPr="0026516F" w:rsidRDefault="009C2B41" w:rsidP="009C2B41">
            <w:pPr>
              <w:pStyle w:val="ListParagraph"/>
              <w:numPr>
                <w:ilvl w:val="1"/>
                <w:numId w:val="18"/>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Institute Land </w:t>
            </w:r>
          </w:p>
        </w:tc>
        <w:tc>
          <w:tcPr>
            <w:tcW w:w="3279" w:type="dxa"/>
          </w:tcPr>
          <w:p w14:paraId="73DCF87E" w14:textId="77777777" w:rsidR="009C2B41" w:rsidRPr="0026516F" w:rsidRDefault="009C2B41" w:rsidP="00077E40">
            <w:pPr>
              <w:ind w:left="0"/>
              <w:jc w:val="both"/>
              <w:rPr>
                <w:rFonts w:ascii="Centaur" w:eastAsia="Arial Unicode MS" w:hAnsi="Centaur" w:cs="Arial Unicode MS"/>
                <w:sz w:val="24"/>
                <w:szCs w:val="24"/>
              </w:rPr>
            </w:pPr>
          </w:p>
        </w:tc>
      </w:tr>
      <w:tr w:rsidR="009C2B41" w:rsidRPr="0026516F" w14:paraId="366BB068" w14:textId="77777777" w:rsidTr="00353591">
        <w:trPr>
          <w:trHeight w:val="403"/>
        </w:trPr>
        <w:tc>
          <w:tcPr>
            <w:tcW w:w="473" w:type="dxa"/>
            <w:vMerge/>
          </w:tcPr>
          <w:p w14:paraId="63D02C21" w14:textId="77777777" w:rsidR="009C2B41" w:rsidRPr="0026516F" w:rsidRDefault="009C2B41" w:rsidP="00077E40">
            <w:pPr>
              <w:ind w:left="0"/>
              <w:jc w:val="both"/>
              <w:rPr>
                <w:rFonts w:ascii="Centaur" w:eastAsia="Arial Unicode MS" w:hAnsi="Centaur" w:cs="Arial Unicode MS"/>
                <w:sz w:val="24"/>
                <w:szCs w:val="24"/>
              </w:rPr>
            </w:pPr>
          </w:p>
        </w:tc>
        <w:tc>
          <w:tcPr>
            <w:tcW w:w="5555" w:type="dxa"/>
          </w:tcPr>
          <w:p w14:paraId="4439E74C" w14:textId="4400A3DD" w:rsidR="009C2B41" w:rsidRPr="0026516F" w:rsidRDefault="009C2B41" w:rsidP="009C2B41">
            <w:pPr>
              <w:pStyle w:val="ListParagraph"/>
              <w:numPr>
                <w:ilvl w:val="1"/>
                <w:numId w:val="18"/>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SRL Land </w:t>
            </w:r>
          </w:p>
        </w:tc>
        <w:tc>
          <w:tcPr>
            <w:tcW w:w="3279" w:type="dxa"/>
          </w:tcPr>
          <w:p w14:paraId="7C6B2B5E" w14:textId="77777777" w:rsidR="009C2B41" w:rsidRPr="0026516F" w:rsidRDefault="009C2B41" w:rsidP="00077E40">
            <w:pPr>
              <w:ind w:left="0"/>
              <w:jc w:val="both"/>
              <w:rPr>
                <w:rFonts w:ascii="Centaur" w:eastAsia="Arial Unicode MS" w:hAnsi="Centaur" w:cs="Arial Unicode MS"/>
                <w:sz w:val="24"/>
                <w:szCs w:val="24"/>
              </w:rPr>
            </w:pPr>
          </w:p>
        </w:tc>
      </w:tr>
      <w:tr w:rsidR="005A14DA" w:rsidRPr="0026516F" w14:paraId="61498870" w14:textId="77777777" w:rsidTr="00353591">
        <w:trPr>
          <w:trHeight w:val="403"/>
        </w:trPr>
        <w:tc>
          <w:tcPr>
            <w:tcW w:w="473" w:type="dxa"/>
            <w:vMerge w:val="restart"/>
          </w:tcPr>
          <w:p w14:paraId="57BD3681" w14:textId="458F8FBD" w:rsidR="005A14DA" w:rsidRPr="0026516F" w:rsidRDefault="005A14DA" w:rsidP="00077E40">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5</w:t>
            </w:r>
          </w:p>
        </w:tc>
        <w:tc>
          <w:tcPr>
            <w:tcW w:w="8835" w:type="dxa"/>
            <w:gridSpan w:val="2"/>
          </w:tcPr>
          <w:p w14:paraId="1BE5FDE2" w14:textId="3DB46042" w:rsidR="005A14DA" w:rsidRPr="0026516F" w:rsidRDefault="005A14DA" w:rsidP="00077E40">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Type of Enterprise</w:t>
            </w:r>
          </w:p>
        </w:tc>
      </w:tr>
      <w:tr w:rsidR="005A14DA" w:rsidRPr="0026516F" w14:paraId="497FEE4C" w14:textId="77777777" w:rsidTr="00353591">
        <w:trPr>
          <w:trHeight w:val="403"/>
        </w:trPr>
        <w:tc>
          <w:tcPr>
            <w:tcW w:w="473" w:type="dxa"/>
            <w:vMerge/>
          </w:tcPr>
          <w:p w14:paraId="391DE8A9" w14:textId="77777777" w:rsidR="005A14DA" w:rsidRPr="0026516F" w:rsidRDefault="005A14DA" w:rsidP="00077E40">
            <w:pPr>
              <w:ind w:left="0"/>
              <w:jc w:val="both"/>
              <w:rPr>
                <w:rFonts w:ascii="Centaur" w:eastAsia="Arial Unicode MS" w:hAnsi="Centaur" w:cs="Arial Unicode MS"/>
                <w:sz w:val="24"/>
                <w:szCs w:val="24"/>
              </w:rPr>
            </w:pPr>
          </w:p>
        </w:tc>
        <w:tc>
          <w:tcPr>
            <w:tcW w:w="5555" w:type="dxa"/>
          </w:tcPr>
          <w:p w14:paraId="4B737456" w14:textId="3228E4E5" w:rsidR="005A14DA" w:rsidRPr="0026516F" w:rsidRDefault="005A14DA" w:rsidP="009C2B41">
            <w:pPr>
              <w:pStyle w:val="ListParagraph"/>
              <w:numPr>
                <w:ilvl w:val="1"/>
                <w:numId w:val="2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Heifer Production Farm</w:t>
            </w:r>
          </w:p>
        </w:tc>
        <w:tc>
          <w:tcPr>
            <w:tcW w:w="3279" w:type="dxa"/>
          </w:tcPr>
          <w:p w14:paraId="2742D206" w14:textId="77777777" w:rsidR="005A14DA" w:rsidRPr="0026516F" w:rsidRDefault="005A14DA" w:rsidP="00077E40">
            <w:pPr>
              <w:ind w:left="0"/>
              <w:jc w:val="both"/>
              <w:rPr>
                <w:rFonts w:ascii="Centaur" w:eastAsia="Arial Unicode MS" w:hAnsi="Centaur" w:cs="Arial Unicode MS"/>
                <w:sz w:val="24"/>
                <w:szCs w:val="24"/>
              </w:rPr>
            </w:pPr>
          </w:p>
        </w:tc>
      </w:tr>
      <w:tr w:rsidR="005A14DA" w:rsidRPr="0026516F" w14:paraId="25A4CE14" w14:textId="77777777" w:rsidTr="00353591">
        <w:trPr>
          <w:trHeight w:val="403"/>
        </w:trPr>
        <w:tc>
          <w:tcPr>
            <w:tcW w:w="473" w:type="dxa"/>
            <w:vMerge/>
          </w:tcPr>
          <w:p w14:paraId="7BF84C18" w14:textId="77777777" w:rsidR="005A14DA" w:rsidRPr="0026516F" w:rsidRDefault="005A14DA" w:rsidP="00077E40">
            <w:pPr>
              <w:ind w:left="0"/>
              <w:jc w:val="both"/>
              <w:rPr>
                <w:rFonts w:ascii="Centaur" w:eastAsia="Arial Unicode MS" w:hAnsi="Centaur" w:cs="Arial Unicode MS"/>
                <w:sz w:val="24"/>
                <w:szCs w:val="24"/>
              </w:rPr>
            </w:pPr>
          </w:p>
        </w:tc>
        <w:tc>
          <w:tcPr>
            <w:tcW w:w="5555" w:type="dxa"/>
          </w:tcPr>
          <w:p w14:paraId="7F8C3BE3" w14:textId="3D5CA298" w:rsidR="005A14DA" w:rsidRPr="0026516F" w:rsidRDefault="005A14DA" w:rsidP="009C2B41">
            <w:pPr>
              <w:pStyle w:val="ListParagraph"/>
              <w:numPr>
                <w:ilvl w:val="1"/>
                <w:numId w:val="2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Dairy Equipment Maintenance and Service Enterprise</w:t>
            </w:r>
          </w:p>
        </w:tc>
        <w:tc>
          <w:tcPr>
            <w:tcW w:w="3279" w:type="dxa"/>
          </w:tcPr>
          <w:p w14:paraId="41E26761" w14:textId="77777777" w:rsidR="005A14DA" w:rsidRPr="0026516F" w:rsidRDefault="005A14DA" w:rsidP="00077E40">
            <w:pPr>
              <w:ind w:left="0"/>
              <w:jc w:val="both"/>
              <w:rPr>
                <w:rFonts w:ascii="Centaur" w:eastAsia="Arial Unicode MS" w:hAnsi="Centaur" w:cs="Arial Unicode MS"/>
                <w:sz w:val="24"/>
                <w:szCs w:val="24"/>
              </w:rPr>
            </w:pPr>
          </w:p>
        </w:tc>
      </w:tr>
      <w:tr w:rsidR="005A14DA" w:rsidRPr="0026516F" w14:paraId="7E113AD6" w14:textId="77777777" w:rsidTr="00353591">
        <w:trPr>
          <w:trHeight w:val="403"/>
        </w:trPr>
        <w:tc>
          <w:tcPr>
            <w:tcW w:w="473" w:type="dxa"/>
            <w:vMerge/>
          </w:tcPr>
          <w:p w14:paraId="1CC30E49" w14:textId="77777777" w:rsidR="005A14DA" w:rsidRPr="0026516F" w:rsidRDefault="005A14DA" w:rsidP="00077E40">
            <w:pPr>
              <w:ind w:left="0"/>
              <w:jc w:val="both"/>
              <w:rPr>
                <w:rFonts w:ascii="Centaur" w:eastAsia="Arial Unicode MS" w:hAnsi="Centaur" w:cs="Arial Unicode MS"/>
                <w:sz w:val="24"/>
                <w:szCs w:val="24"/>
              </w:rPr>
            </w:pPr>
          </w:p>
        </w:tc>
        <w:tc>
          <w:tcPr>
            <w:tcW w:w="5555" w:type="dxa"/>
          </w:tcPr>
          <w:p w14:paraId="0207B8CD" w14:textId="02F50D59" w:rsidR="005A14DA" w:rsidRPr="0026516F" w:rsidRDefault="005A14DA" w:rsidP="009C2B41">
            <w:pPr>
              <w:pStyle w:val="ListParagraph"/>
              <w:numPr>
                <w:ilvl w:val="1"/>
                <w:numId w:val="2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Dairy Farming </w:t>
            </w:r>
          </w:p>
        </w:tc>
        <w:tc>
          <w:tcPr>
            <w:tcW w:w="3279" w:type="dxa"/>
          </w:tcPr>
          <w:p w14:paraId="7D493F60" w14:textId="77777777" w:rsidR="005A14DA" w:rsidRPr="0026516F" w:rsidRDefault="005A14DA" w:rsidP="00077E40">
            <w:pPr>
              <w:ind w:left="0"/>
              <w:jc w:val="both"/>
              <w:rPr>
                <w:rFonts w:ascii="Centaur" w:eastAsia="Arial Unicode MS" w:hAnsi="Centaur" w:cs="Arial Unicode MS"/>
                <w:sz w:val="24"/>
                <w:szCs w:val="24"/>
              </w:rPr>
            </w:pPr>
          </w:p>
        </w:tc>
      </w:tr>
      <w:tr w:rsidR="005A14DA" w:rsidRPr="0026516F" w14:paraId="1F9792C3" w14:textId="77777777" w:rsidTr="00353591">
        <w:trPr>
          <w:trHeight w:val="403"/>
        </w:trPr>
        <w:tc>
          <w:tcPr>
            <w:tcW w:w="473" w:type="dxa"/>
            <w:vMerge/>
          </w:tcPr>
          <w:p w14:paraId="66673121" w14:textId="77777777" w:rsidR="005A14DA" w:rsidRPr="0026516F" w:rsidRDefault="005A14DA" w:rsidP="00077E40">
            <w:pPr>
              <w:ind w:left="0"/>
              <w:jc w:val="both"/>
              <w:rPr>
                <w:rFonts w:ascii="Centaur" w:eastAsia="Arial Unicode MS" w:hAnsi="Centaur" w:cs="Arial Unicode MS"/>
                <w:sz w:val="24"/>
                <w:szCs w:val="24"/>
              </w:rPr>
            </w:pPr>
          </w:p>
        </w:tc>
        <w:tc>
          <w:tcPr>
            <w:tcW w:w="5555" w:type="dxa"/>
          </w:tcPr>
          <w:p w14:paraId="1FD4AB0A" w14:textId="26AE8E83" w:rsidR="005A14DA" w:rsidRPr="0026516F" w:rsidRDefault="005A14DA" w:rsidP="009C2B41">
            <w:pPr>
              <w:pStyle w:val="ListParagraph"/>
              <w:numPr>
                <w:ilvl w:val="1"/>
                <w:numId w:val="2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Poultry Farming </w:t>
            </w:r>
          </w:p>
        </w:tc>
        <w:tc>
          <w:tcPr>
            <w:tcW w:w="3279" w:type="dxa"/>
          </w:tcPr>
          <w:p w14:paraId="3CB24F43" w14:textId="77777777" w:rsidR="005A14DA" w:rsidRPr="0026516F" w:rsidRDefault="005A14DA" w:rsidP="00077E40">
            <w:pPr>
              <w:ind w:left="0"/>
              <w:jc w:val="both"/>
              <w:rPr>
                <w:rFonts w:ascii="Centaur" w:eastAsia="Arial Unicode MS" w:hAnsi="Centaur" w:cs="Arial Unicode MS"/>
                <w:sz w:val="24"/>
                <w:szCs w:val="24"/>
              </w:rPr>
            </w:pPr>
          </w:p>
        </w:tc>
      </w:tr>
      <w:tr w:rsidR="005A14DA" w:rsidRPr="0026516F" w14:paraId="636D8164" w14:textId="77777777" w:rsidTr="00353591">
        <w:trPr>
          <w:trHeight w:val="403"/>
        </w:trPr>
        <w:tc>
          <w:tcPr>
            <w:tcW w:w="473" w:type="dxa"/>
            <w:vMerge/>
          </w:tcPr>
          <w:p w14:paraId="3D32875D" w14:textId="77777777" w:rsidR="005A14DA" w:rsidRPr="0026516F" w:rsidRDefault="005A14DA" w:rsidP="00077E40">
            <w:pPr>
              <w:ind w:left="0"/>
              <w:jc w:val="both"/>
              <w:rPr>
                <w:rFonts w:ascii="Centaur" w:eastAsia="Arial Unicode MS" w:hAnsi="Centaur" w:cs="Arial Unicode MS"/>
                <w:sz w:val="24"/>
                <w:szCs w:val="24"/>
              </w:rPr>
            </w:pPr>
          </w:p>
        </w:tc>
        <w:tc>
          <w:tcPr>
            <w:tcW w:w="5555" w:type="dxa"/>
          </w:tcPr>
          <w:p w14:paraId="567FD97E" w14:textId="793C9729" w:rsidR="005A14DA" w:rsidRPr="0026516F" w:rsidRDefault="005A14DA" w:rsidP="009C2B41">
            <w:pPr>
              <w:pStyle w:val="ListParagraph"/>
              <w:numPr>
                <w:ilvl w:val="1"/>
                <w:numId w:val="2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Trout Culture </w:t>
            </w:r>
          </w:p>
        </w:tc>
        <w:tc>
          <w:tcPr>
            <w:tcW w:w="3279" w:type="dxa"/>
          </w:tcPr>
          <w:p w14:paraId="01C7A765" w14:textId="77777777" w:rsidR="005A14DA" w:rsidRPr="0026516F" w:rsidRDefault="005A14DA" w:rsidP="00077E40">
            <w:pPr>
              <w:ind w:left="0"/>
              <w:jc w:val="both"/>
              <w:rPr>
                <w:rFonts w:ascii="Centaur" w:eastAsia="Arial Unicode MS" w:hAnsi="Centaur" w:cs="Arial Unicode MS"/>
                <w:sz w:val="24"/>
                <w:szCs w:val="24"/>
              </w:rPr>
            </w:pPr>
          </w:p>
        </w:tc>
      </w:tr>
      <w:tr w:rsidR="005A14DA" w:rsidRPr="0026516F" w14:paraId="29B25D68" w14:textId="77777777" w:rsidTr="00353591">
        <w:trPr>
          <w:trHeight w:val="403"/>
        </w:trPr>
        <w:tc>
          <w:tcPr>
            <w:tcW w:w="473" w:type="dxa"/>
            <w:vMerge/>
          </w:tcPr>
          <w:p w14:paraId="3B1EDF30" w14:textId="77777777" w:rsidR="005A14DA" w:rsidRPr="0026516F" w:rsidRDefault="005A14DA" w:rsidP="00077E40">
            <w:pPr>
              <w:ind w:left="0"/>
              <w:jc w:val="both"/>
              <w:rPr>
                <w:rFonts w:ascii="Centaur" w:eastAsia="Arial Unicode MS" w:hAnsi="Centaur" w:cs="Arial Unicode MS"/>
                <w:sz w:val="24"/>
                <w:szCs w:val="24"/>
              </w:rPr>
            </w:pPr>
          </w:p>
        </w:tc>
        <w:tc>
          <w:tcPr>
            <w:tcW w:w="5555" w:type="dxa"/>
          </w:tcPr>
          <w:p w14:paraId="2A64F720" w14:textId="485EA0C3" w:rsidR="005A14DA" w:rsidRPr="0026516F" w:rsidRDefault="005A14DA" w:rsidP="009C2B41">
            <w:pPr>
              <w:pStyle w:val="ListParagraph"/>
              <w:numPr>
                <w:ilvl w:val="1"/>
                <w:numId w:val="2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Mushroom Enterprise </w:t>
            </w:r>
          </w:p>
        </w:tc>
        <w:tc>
          <w:tcPr>
            <w:tcW w:w="3279" w:type="dxa"/>
          </w:tcPr>
          <w:p w14:paraId="7E69536C" w14:textId="77777777" w:rsidR="005A14DA" w:rsidRPr="0026516F" w:rsidRDefault="005A14DA" w:rsidP="00077E40">
            <w:pPr>
              <w:ind w:left="0"/>
              <w:jc w:val="both"/>
              <w:rPr>
                <w:rFonts w:ascii="Centaur" w:eastAsia="Arial Unicode MS" w:hAnsi="Centaur" w:cs="Arial Unicode MS"/>
                <w:sz w:val="24"/>
                <w:szCs w:val="24"/>
              </w:rPr>
            </w:pPr>
          </w:p>
        </w:tc>
      </w:tr>
      <w:tr w:rsidR="005A14DA" w:rsidRPr="0026516F" w14:paraId="69E33061" w14:textId="77777777" w:rsidTr="00353591">
        <w:trPr>
          <w:trHeight w:val="403"/>
        </w:trPr>
        <w:tc>
          <w:tcPr>
            <w:tcW w:w="473" w:type="dxa"/>
            <w:vMerge/>
          </w:tcPr>
          <w:p w14:paraId="3494F6D2" w14:textId="77777777" w:rsidR="005A14DA" w:rsidRPr="0026516F" w:rsidRDefault="005A14DA" w:rsidP="00077E40">
            <w:pPr>
              <w:ind w:left="0"/>
              <w:jc w:val="both"/>
              <w:rPr>
                <w:rFonts w:ascii="Centaur" w:eastAsia="Arial Unicode MS" w:hAnsi="Centaur" w:cs="Arial Unicode MS"/>
                <w:sz w:val="24"/>
                <w:szCs w:val="24"/>
              </w:rPr>
            </w:pPr>
          </w:p>
        </w:tc>
        <w:tc>
          <w:tcPr>
            <w:tcW w:w="5555" w:type="dxa"/>
          </w:tcPr>
          <w:p w14:paraId="51CD95AD" w14:textId="2AF0F17D" w:rsidR="005A14DA" w:rsidRPr="0026516F" w:rsidRDefault="005A14DA" w:rsidP="009C2B41">
            <w:pPr>
              <w:pStyle w:val="ListParagraph"/>
              <w:numPr>
                <w:ilvl w:val="1"/>
                <w:numId w:val="2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Commercial Vegetable Farming </w:t>
            </w:r>
          </w:p>
        </w:tc>
        <w:tc>
          <w:tcPr>
            <w:tcW w:w="3279" w:type="dxa"/>
          </w:tcPr>
          <w:p w14:paraId="56F40150" w14:textId="77777777" w:rsidR="005A14DA" w:rsidRPr="0026516F" w:rsidRDefault="005A14DA" w:rsidP="00077E40">
            <w:pPr>
              <w:ind w:left="0"/>
              <w:jc w:val="both"/>
              <w:rPr>
                <w:rFonts w:ascii="Centaur" w:eastAsia="Arial Unicode MS" w:hAnsi="Centaur" w:cs="Arial Unicode MS"/>
                <w:sz w:val="24"/>
                <w:szCs w:val="24"/>
              </w:rPr>
            </w:pPr>
          </w:p>
        </w:tc>
      </w:tr>
      <w:tr w:rsidR="005A14DA" w:rsidRPr="0026516F" w14:paraId="22A52F9B" w14:textId="77777777" w:rsidTr="00353591">
        <w:trPr>
          <w:trHeight w:val="403"/>
        </w:trPr>
        <w:tc>
          <w:tcPr>
            <w:tcW w:w="473" w:type="dxa"/>
            <w:vMerge/>
          </w:tcPr>
          <w:p w14:paraId="58C6CD38" w14:textId="77777777" w:rsidR="005A14DA" w:rsidRPr="0026516F" w:rsidRDefault="005A14DA" w:rsidP="00077E40">
            <w:pPr>
              <w:ind w:left="0"/>
              <w:jc w:val="both"/>
              <w:rPr>
                <w:rFonts w:ascii="Centaur" w:eastAsia="Arial Unicode MS" w:hAnsi="Centaur" w:cs="Arial Unicode MS"/>
                <w:sz w:val="24"/>
                <w:szCs w:val="24"/>
              </w:rPr>
            </w:pPr>
          </w:p>
        </w:tc>
        <w:tc>
          <w:tcPr>
            <w:tcW w:w="5555" w:type="dxa"/>
          </w:tcPr>
          <w:p w14:paraId="5DBBD574" w14:textId="1BC0DAEC" w:rsidR="005A14DA" w:rsidRPr="0026516F" w:rsidRDefault="005A14DA" w:rsidP="009C2B41">
            <w:pPr>
              <w:pStyle w:val="ListParagraph"/>
              <w:numPr>
                <w:ilvl w:val="1"/>
                <w:numId w:val="2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Agro-Based Processing Enterprise (</w:t>
            </w:r>
            <w:r w:rsidR="00C702E3" w:rsidRPr="0026516F">
              <w:rPr>
                <w:rFonts w:ascii="Centaur" w:eastAsia="Arial Unicode MS" w:hAnsi="Centaur" w:cs="Arial Unicode MS"/>
                <w:sz w:val="24"/>
                <w:szCs w:val="24"/>
              </w:rPr>
              <w:t>Please</w:t>
            </w:r>
            <w:r w:rsidRPr="0026516F">
              <w:rPr>
                <w:rFonts w:ascii="Centaur" w:eastAsia="Arial Unicode MS" w:hAnsi="Centaur" w:cs="Arial Unicode MS"/>
                <w:sz w:val="24"/>
                <w:szCs w:val="24"/>
              </w:rPr>
              <w:t xml:space="preserve"> specify)</w:t>
            </w:r>
          </w:p>
        </w:tc>
        <w:tc>
          <w:tcPr>
            <w:tcW w:w="3279" w:type="dxa"/>
          </w:tcPr>
          <w:p w14:paraId="09F8A381" w14:textId="77777777" w:rsidR="005A14DA" w:rsidRPr="0026516F" w:rsidRDefault="005A14DA" w:rsidP="00077E40">
            <w:pPr>
              <w:ind w:left="0"/>
              <w:jc w:val="both"/>
              <w:rPr>
                <w:rFonts w:ascii="Centaur" w:eastAsia="Arial Unicode MS" w:hAnsi="Centaur" w:cs="Arial Unicode MS"/>
                <w:sz w:val="24"/>
                <w:szCs w:val="24"/>
              </w:rPr>
            </w:pPr>
          </w:p>
        </w:tc>
      </w:tr>
    </w:tbl>
    <w:p w14:paraId="76266653" w14:textId="77777777" w:rsidR="00E93852" w:rsidRDefault="00E93852" w:rsidP="00F31E36">
      <w:pPr>
        <w:ind w:left="0"/>
        <w:jc w:val="both"/>
        <w:rPr>
          <w:rFonts w:ascii="Centaur" w:eastAsia="Arial Unicode MS" w:hAnsi="Centaur" w:cs="Arial Unicode MS"/>
          <w:sz w:val="24"/>
          <w:szCs w:val="24"/>
        </w:rPr>
      </w:pPr>
    </w:p>
    <w:p w14:paraId="451C5D1C" w14:textId="5DC8A9C9" w:rsidR="00F31E36" w:rsidRPr="00E93852" w:rsidRDefault="00F31E36" w:rsidP="00F31E36">
      <w:pPr>
        <w:ind w:left="0"/>
        <w:jc w:val="both"/>
        <w:rPr>
          <w:rFonts w:ascii="Centaur" w:eastAsia="Arial Unicode MS" w:hAnsi="Centaur" w:cs="Arial Unicode MS"/>
          <w:b/>
          <w:bCs/>
          <w:sz w:val="24"/>
          <w:szCs w:val="24"/>
        </w:rPr>
      </w:pPr>
      <w:r w:rsidRPr="00E93852">
        <w:rPr>
          <w:rFonts w:ascii="Centaur" w:eastAsia="Arial Unicode MS" w:hAnsi="Centaur" w:cs="Arial Unicode MS"/>
          <w:b/>
          <w:bCs/>
          <w:sz w:val="24"/>
          <w:szCs w:val="24"/>
        </w:rPr>
        <w:lastRenderedPageBreak/>
        <w:t xml:space="preserve">Annex 4. Project proposal template </w:t>
      </w:r>
    </w:p>
    <w:p w14:paraId="6C2CC712" w14:textId="77777777" w:rsidR="00F31E36" w:rsidRPr="0026516F" w:rsidRDefault="00F31E36" w:rsidP="00F31E36">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Applicants are asked to provide an outline investment proposal (“Business Plan”). The Business Plan should provide concise information on the following items: </w:t>
      </w:r>
    </w:p>
    <w:p w14:paraId="0CDDFDD2" w14:textId="5F9F328A" w:rsidR="00F31E36" w:rsidRPr="0026516F" w:rsidRDefault="00F31E36" w:rsidP="00F31E36">
      <w:pPr>
        <w:pStyle w:val="ListParagraph"/>
        <w:numPr>
          <w:ilvl w:val="0"/>
          <w:numId w:val="22"/>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Executive summary </w:t>
      </w:r>
    </w:p>
    <w:p w14:paraId="3B5F1391" w14:textId="038F1C87" w:rsidR="00F31E36" w:rsidRPr="0026516F" w:rsidRDefault="00F31E36" w:rsidP="00F31E36">
      <w:pPr>
        <w:pStyle w:val="ListParagraph"/>
        <w:numPr>
          <w:ilvl w:val="0"/>
          <w:numId w:val="22"/>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Project Profile </w:t>
      </w:r>
    </w:p>
    <w:p w14:paraId="497E76F2" w14:textId="4A6C94AB" w:rsidR="00F31E36" w:rsidRPr="0026516F" w:rsidRDefault="00F31E36" w:rsidP="00F31E36">
      <w:pPr>
        <w:pStyle w:val="ListParagraph"/>
        <w:numPr>
          <w:ilvl w:val="0"/>
          <w:numId w:val="22"/>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Background </w:t>
      </w:r>
    </w:p>
    <w:p w14:paraId="13A5F084" w14:textId="1C83C932" w:rsidR="00F31E36" w:rsidRPr="0026516F" w:rsidRDefault="00F31E36" w:rsidP="00F31E36">
      <w:pPr>
        <w:pStyle w:val="ListParagraph"/>
        <w:numPr>
          <w:ilvl w:val="0"/>
          <w:numId w:val="22"/>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SWOT analysis </w:t>
      </w:r>
    </w:p>
    <w:p w14:paraId="6008C02F" w14:textId="4067E08C" w:rsidR="00F31E36" w:rsidRPr="0026516F" w:rsidRDefault="00F31E36" w:rsidP="00F31E36">
      <w:pPr>
        <w:pStyle w:val="ListParagraph"/>
        <w:numPr>
          <w:ilvl w:val="0"/>
          <w:numId w:val="22"/>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Market analysis (Target market, Total market valuation, Market trend, Profile of competitors, Competitive advantage) </w:t>
      </w:r>
    </w:p>
    <w:p w14:paraId="4AC1A8CF" w14:textId="04A5F7BC" w:rsidR="00F31E36" w:rsidRPr="0026516F" w:rsidRDefault="00F31E36" w:rsidP="00F31E36">
      <w:pPr>
        <w:pStyle w:val="ListParagraph"/>
        <w:numPr>
          <w:ilvl w:val="0"/>
          <w:numId w:val="22"/>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Marketing/ sales strategy (Marketing strategy, sales strategy, pricing) </w:t>
      </w:r>
    </w:p>
    <w:p w14:paraId="0275EFF5" w14:textId="74C75B14" w:rsidR="00F31E36" w:rsidRPr="0026516F" w:rsidRDefault="00F31E36" w:rsidP="00F31E36">
      <w:pPr>
        <w:pStyle w:val="ListParagraph"/>
        <w:numPr>
          <w:ilvl w:val="0"/>
          <w:numId w:val="22"/>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Operational plan (Management organizational chart, staffing, operations) </w:t>
      </w:r>
    </w:p>
    <w:p w14:paraId="01834CEB" w14:textId="32666F5D" w:rsidR="00F31E36" w:rsidRPr="0026516F" w:rsidRDefault="00F31E36" w:rsidP="00F31E36">
      <w:pPr>
        <w:pStyle w:val="ListParagraph"/>
        <w:numPr>
          <w:ilvl w:val="0"/>
          <w:numId w:val="22"/>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Financial projections (Profit and loss statement, balance sheet, Cash flow statement) </w:t>
      </w:r>
    </w:p>
    <w:p w14:paraId="252A8EB8" w14:textId="78526CC6" w:rsidR="00F31E36" w:rsidRPr="0026516F" w:rsidRDefault="00F31E36" w:rsidP="00F31E36">
      <w:pPr>
        <w:pStyle w:val="ListParagraph"/>
        <w:numPr>
          <w:ilvl w:val="0"/>
          <w:numId w:val="22"/>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Conclusion </w:t>
      </w:r>
    </w:p>
    <w:p w14:paraId="6CB1EDEB" w14:textId="77777777" w:rsidR="00F31E36" w:rsidRPr="0026516F" w:rsidRDefault="00F31E36" w:rsidP="00F31E36">
      <w:pPr>
        <w:ind w:left="0"/>
        <w:jc w:val="both"/>
        <w:rPr>
          <w:rFonts w:ascii="Centaur" w:eastAsia="Arial Unicode MS" w:hAnsi="Centaur" w:cs="Arial Unicode MS"/>
          <w:sz w:val="24"/>
          <w:szCs w:val="24"/>
        </w:rPr>
      </w:pPr>
    </w:p>
    <w:p w14:paraId="01014F91" w14:textId="5C1597B4" w:rsidR="00F31E36" w:rsidRPr="00E93852" w:rsidRDefault="00F31E36" w:rsidP="00E93852">
      <w:pPr>
        <w:pStyle w:val="ListParagraph"/>
        <w:numPr>
          <w:ilvl w:val="0"/>
          <w:numId w:val="42"/>
        </w:numPr>
        <w:jc w:val="both"/>
        <w:rPr>
          <w:rFonts w:ascii="Centaur" w:eastAsia="Arial Unicode MS" w:hAnsi="Centaur" w:cs="Arial Unicode MS"/>
          <w:b/>
          <w:bCs/>
          <w:sz w:val="24"/>
          <w:szCs w:val="24"/>
        </w:rPr>
      </w:pPr>
      <w:r w:rsidRPr="00E93852">
        <w:rPr>
          <w:rFonts w:ascii="Centaur" w:eastAsia="Arial Unicode MS" w:hAnsi="Centaur" w:cs="Arial Unicode MS"/>
          <w:b/>
          <w:bCs/>
          <w:sz w:val="24"/>
          <w:szCs w:val="24"/>
        </w:rPr>
        <w:t xml:space="preserve">Executive Summary </w:t>
      </w:r>
    </w:p>
    <w:p w14:paraId="445131B4" w14:textId="516EA18A" w:rsidR="00F31E36" w:rsidRPr="0026516F" w:rsidRDefault="00F31E36" w:rsidP="00F31E36">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Introduce promoters here, and the reason you are now preparing this Business Plan. This section should not be completed until the business plan is written. It will highlight all milestones in the company’s development over the next five years. It should sum up the following areas: </w:t>
      </w:r>
    </w:p>
    <w:p w14:paraId="79ECAC2D" w14:textId="77777777" w:rsidR="00F31E36" w:rsidRPr="0026516F" w:rsidRDefault="00F31E36" w:rsidP="00F31E36">
      <w:pPr>
        <w:pStyle w:val="ListParagraph"/>
        <w:numPr>
          <w:ilvl w:val="0"/>
          <w:numId w:val="23"/>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Purpose of the plan </w:t>
      </w:r>
    </w:p>
    <w:p w14:paraId="07964485" w14:textId="77777777" w:rsidR="00F31E36" w:rsidRPr="0026516F" w:rsidRDefault="00F31E36" w:rsidP="00F31E36">
      <w:pPr>
        <w:pStyle w:val="ListParagraph"/>
        <w:numPr>
          <w:ilvl w:val="0"/>
          <w:numId w:val="23"/>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Product or service and its advantages </w:t>
      </w:r>
    </w:p>
    <w:p w14:paraId="2ACF53B2" w14:textId="77777777" w:rsidR="00F31E36" w:rsidRPr="0026516F" w:rsidRDefault="00F31E36" w:rsidP="00F31E36">
      <w:pPr>
        <w:pStyle w:val="ListParagraph"/>
        <w:numPr>
          <w:ilvl w:val="0"/>
          <w:numId w:val="23"/>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Market opportunity </w:t>
      </w:r>
    </w:p>
    <w:p w14:paraId="6ECAA209" w14:textId="77777777" w:rsidR="00F31E36" w:rsidRPr="0026516F" w:rsidRDefault="00F31E36" w:rsidP="00F31E36">
      <w:pPr>
        <w:pStyle w:val="ListParagraph"/>
        <w:numPr>
          <w:ilvl w:val="0"/>
          <w:numId w:val="23"/>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Management team </w:t>
      </w:r>
    </w:p>
    <w:p w14:paraId="6EB73352" w14:textId="77777777" w:rsidR="00F31E36" w:rsidRPr="0026516F" w:rsidRDefault="00F31E36" w:rsidP="00F31E36">
      <w:pPr>
        <w:pStyle w:val="ListParagraph"/>
        <w:numPr>
          <w:ilvl w:val="0"/>
          <w:numId w:val="23"/>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Track record, if any </w:t>
      </w:r>
    </w:p>
    <w:p w14:paraId="0538BAF7" w14:textId="77777777" w:rsidR="00F31E36" w:rsidRPr="0026516F" w:rsidRDefault="00F31E36" w:rsidP="00F31E36">
      <w:pPr>
        <w:pStyle w:val="ListParagraph"/>
        <w:numPr>
          <w:ilvl w:val="0"/>
          <w:numId w:val="23"/>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Financial projections </w:t>
      </w:r>
    </w:p>
    <w:p w14:paraId="6C69580A" w14:textId="77777777" w:rsidR="00F31E36" w:rsidRPr="0026516F" w:rsidRDefault="00F31E36" w:rsidP="00F31E36">
      <w:pPr>
        <w:pStyle w:val="ListParagraph"/>
        <w:numPr>
          <w:ilvl w:val="0"/>
          <w:numId w:val="23"/>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Funding requirements </w:t>
      </w:r>
    </w:p>
    <w:p w14:paraId="217CE462" w14:textId="50A17633" w:rsidR="00F31E36" w:rsidRPr="0026516F" w:rsidRDefault="00F31E36" w:rsidP="00F31E36">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Financial projections should be summarized and highlighted. The following format is suggested as a guide:</w:t>
      </w:r>
    </w:p>
    <w:tbl>
      <w:tblPr>
        <w:tblStyle w:val="TableGrid"/>
        <w:tblW w:w="0" w:type="auto"/>
        <w:tblInd w:w="108" w:type="dxa"/>
        <w:tblLook w:val="04A0" w:firstRow="1" w:lastRow="0" w:firstColumn="1" w:lastColumn="0" w:noHBand="0" w:noVBand="1"/>
      </w:tblPr>
      <w:tblGrid>
        <w:gridCol w:w="3330"/>
        <w:gridCol w:w="2250"/>
        <w:gridCol w:w="1890"/>
        <w:gridCol w:w="1890"/>
      </w:tblGrid>
      <w:tr w:rsidR="00F31E36" w:rsidRPr="0026516F" w14:paraId="6A1672C6" w14:textId="77777777" w:rsidTr="00F31E36">
        <w:tc>
          <w:tcPr>
            <w:tcW w:w="3330" w:type="dxa"/>
          </w:tcPr>
          <w:p w14:paraId="6E9B29B8" w14:textId="6C6BDC29" w:rsidR="00F31E36" w:rsidRPr="0026516F" w:rsidRDefault="00F31E36" w:rsidP="00F31E36">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w:t>
            </w:r>
          </w:p>
        </w:tc>
        <w:tc>
          <w:tcPr>
            <w:tcW w:w="2250" w:type="dxa"/>
          </w:tcPr>
          <w:p w14:paraId="519C7400" w14:textId="4E57334A" w:rsidR="00F31E36" w:rsidRPr="0026516F" w:rsidRDefault="00F31E36" w:rsidP="00F31E36">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Year 1</w:t>
            </w:r>
          </w:p>
        </w:tc>
        <w:tc>
          <w:tcPr>
            <w:tcW w:w="1890" w:type="dxa"/>
          </w:tcPr>
          <w:p w14:paraId="7A1AFD16" w14:textId="45E41281" w:rsidR="00F31E36" w:rsidRPr="0026516F" w:rsidRDefault="00F31E36" w:rsidP="00F31E36">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Year 2</w:t>
            </w:r>
          </w:p>
        </w:tc>
        <w:tc>
          <w:tcPr>
            <w:tcW w:w="1890" w:type="dxa"/>
          </w:tcPr>
          <w:p w14:paraId="786C3411" w14:textId="379AC71B" w:rsidR="00F31E36" w:rsidRPr="0026516F" w:rsidRDefault="00F31E36" w:rsidP="00F31E36">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Year 3</w:t>
            </w:r>
          </w:p>
        </w:tc>
      </w:tr>
      <w:tr w:rsidR="00F31E36" w:rsidRPr="0026516F" w14:paraId="018D431E" w14:textId="77777777" w:rsidTr="00F31E36">
        <w:tc>
          <w:tcPr>
            <w:tcW w:w="3330" w:type="dxa"/>
          </w:tcPr>
          <w:p w14:paraId="7A3E06D8" w14:textId="607F9763" w:rsidR="00F31E36" w:rsidRPr="0026516F" w:rsidRDefault="00F31E36" w:rsidP="00F31E36">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Sales</w:t>
            </w:r>
          </w:p>
        </w:tc>
        <w:tc>
          <w:tcPr>
            <w:tcW w:w="2250" w:type="dxa"/>
          </w:tcPr>
          <w:p w14:paraId="38998268" w14:textId="77777777" w:rsidR="00F31E36" w:rsidRPr="0026516F" w:rsidRDefault="00F31E36" w:rsidP="00F31E36">
            <w:pPr>
              <w:ind w:left="0"/>
              <w:jc w:val="both"/>
              <w:rPr>
                <w:rFonts w:ascii="Centaur" w:eastAsia="Arial Unicode MS" w:hAnsi="Centaur" w:cs="Arial Unicode MS"/>
                <w:sz w:val="24"/>
                <w:szCs w:val="24"/>
              </w:rPr>
            </w:pPr>
          </w:p>
        </w:tc>
        <w:tc>
          <w:tcPr>
            <w:tcW w:w="1890" w:type="dxa"/>
          </w:tcPr>
          <w:p w14:paraId="742CA605" w14:textId="77777777" w:rsidR="00F31E36" w:rsidRPr="0026516F" w:rsidRDefault="00F31E36" w:rsidP="00F31E36">
            <w:pPr>
              <w:ind w:left="0"/>
              <w:jc w:val="both"/>
              <w:rPr>
                <w:rFonts w:ascii="Centaur" w:eastAsia="Arial Unicode MS" w:hAnsi="Centaur" w:cs="Arial Unicode MS"/>
                <w:sz w:val="24"/>
                <w:szCs w:val="24"/>
              </w:rPr>
            </w:pPr>
          </w:p>
        </w:tc>
        <w:tc>
          <w:tcPr>
            <w:tcW w:w="1890" w:type="dxa"/>
          </w:tcPr>
          <w:p w14:paraId="6FEA10A3" w14:textId="77777777" w:rsidR="00F31E36" w:rsidRPr="0026516F" w:rsidRDefault="00F31E36" w:rsidP="00F31E36">
            <w:pPr>
              <w:ind w:left="0"/>
              <w:jc w:val="both"/>
              <w:rPr>
                <w:rFonts w:ascii="Centaur" w:eastAsia="Arial Unicode MS" w:hAnsi="Centaur" w:cs="Arial Unicode MS"/>
                <w:sz w:val="24"/>
                <w:szCs w:val="24"/>
              </w:rPr>
            </w:pPr>
          </w:p>
        </w:tc>
      </w:tr>
      <w:tr w:rsidR="00F31E36" w:rsidRPr="0026516F" w14:paraId="142BE759" w14:textId="77777777" w:rsidTr="00F31E36">
        <w:tc>
          <w:tcPr>
            <w:tcW w:w="3330" w:type="dxa"/>
          </w:tcPr>
          <w:p w14:paraId="235479CB" w14:textId="056C0423" w:rsidR="00F31E36" w:rsidRPr="0026516F" w:rsidRDefault="00F31E36" w:rsidP="00F31E36">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Net Profit</w:t>
            </w:r>
          </w:p>
        </w:tc>
        <w:tc>
          <w:tcPr>
            <w:tcW w:w="2250" w:type="dxa"/>
          </w:tcPr>
          <w:p w14:paraId="7AD11472" w14:textId="77777777" w:rsidR="00F31E36" w:rsidRPr="0026516F" w:rsidRDefault="00F31E36" w:rsidP="00F31E36">
            <w:pPr>
              <w:ind w:left="0"/>
              <w:jc w:val="both"/>
              <w:rPr>
                <w:rFonts w:ascii="Centaur" w:eastAsia="Arial Unicode MS" w:hAnsi="Centaur" w:cs="Arial Unicode MS"/>
                <w:sz w:val="24"/>
                <w:szCs w:val="24"/>
              </w:rPr>
            </w:pPr>
          </w:p>
        </w:tc>
        <w:tc>
          <w:tcPr>
            <w:tcW w:w="1890" w:type="dxa"/>
          </w:tcPr>
          <w:p w14:paraId="420A4B7E" w14:textId="77777777" w:rsidR="00F31E36" w:rsidRPr="0026516F" w:rsidRDefault="00F31E36" w:rsidP="00F31E36">
            <w:pPr>
              <w:ind w:left="0"/>
              <w:jc w:val="both"/>
              <w:rPr>
                <w:rFonts w:ascii="Centaur" w:eastAsia="Arial Unicode MS" w:hAnsi="Centaur" w:cs="Arial Unicode MS"/>
                <w:sz w:val="24"/>
                <w:szCs w:val="24"/>
              </w:rPr>
            </w:pPr>
          </w:p>
        </w:tc>
        <w:tc>
          <w:tcPr>
            <w:tcW w:w="1890" w:type="dxa"/>
          </w:tcPr>
          <w:p w14:paraId="1FFEFC90" w14:textId="77777777" w:rsidR="00F31E36" w:rsidRPr="0026516F" w:rsidRDefault="00F31E36" w:rsidP="00F31E36">
            <w:pPr>
              <w:ind w:left="0"/>
              <w:jc w:val="both"/>
              <w:rPr>
                <w:rFonts w:ascii="Centaur" w:eastAsia="Arial Unicode MS" w:hAnsi="Centaur" w:cs="Arial Unicode MS"/>
                <w:sz w:val="24"/>
                <w:szCs w:val="24"/>
              </w:rPr>
            </w:pPr>
          </w:p>
        </w:tc>
      </w:tr>
      <w:tr w:rsidR="00F31E36" w:rsidRPr="0026516F" w14:paraId="2395493F" w14:textId="77777777" w:rsidTr="00F31E36">
        <w:tc>
          <w:tcPr>
            <w:tcW w:w="3330" w:type="dxa"/>
          </w:tcPr>
          <w:p w14:paraId="7356FC4C" w14:textId="4D232E93" w:rsidR="00F31E36" w:rsidRPr="0026516F" w:rsidRDefault="00F31E36" w:rsidP="00F31E36">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Investment </w:t>
            </w:r>
          </w:p>
        </w:tc>
        <w:tc>
          <w:tcPr>
            <w:tcW w:w="2250" w:type="dxa"/>
          </w:tcPr>
          <w:p w14:paraId="6B19EDF0" w14:textId="77777777" w:rsidR="00F31E36" w:rsidRPr="0026516F" w:rsidRDefault="00F31E36" w:rsidP="00F31E36">
            <w:pPr>
              <w:ind w:left="0"/>
              <w:jc w:val="both"/>
              <w:rPr>
                <w:rFonts w:ascii="Centaur" w:eastAsia="Arial Unicode MS" w:hAnsi="Centaur" w:cs="Arial Unicode MS"/>
                <w:sz w:val="24"/>
                <w:szCs w:val="24"/>
              </w:rPr>
            </w:pPr>
          </w:p>
        </w:tc>
        <w:tc>
          <w:tcPr>
            <w:tcW w:w="1890" w:type="dxa"/>
          </w:tcPr>
          <w:p w14:paraId="5CC9F39E" w14:textId="77777777" w:rsidR="00F31E36" w:rsidRPr="0026516F" w:rsidRDefault="00F31E36" w:rsidP="00F31E36">
            <w:pPr>
              <w:ind w:left="0"/>
              <w:jc w:val="both"/>
              <w:rPr>
                <w:rFonts w:ascii="Centaur" w:eastAsia="Arial Unicode MS" w:hAnsi="Centaur" w:cs="Arial Unicode MS"/>
                <w:sz w:val="24"/>
                <w:szCs w:val="24"/>
              </w:rPr>
            </w:pPr>
          </w:p>
        </w:tc>
        <w:tc>
          <w:tcPr>
            <w:tcW w:w="1890" w:type="dxa"/>
          </w:tcPr>
          <w:p w14:paraId="4A93CFBC" w14:textId="77777777" w:rsidR="00F31E36" w:rsidRPr="0026516F" w:rsidRDefault="00F31E36" w:rsidP="00F31E36">
            <w:pPr>
              <w:ind w:left="0"/>
              <w:jc w:val="both"/>
              <w:rPr>
                <w:rFonts w:ascii="Centaur" w:eastAsia="Arial Unicode MS" w:hAnsi="Centaur" w:cs="Arial Unicode MS"/>
                <w:sz w:val="24"/>
                <w:szCs w:val="24"/>
              </w:rPr>
            </w:pPr>
          </w:p>
        </w:tc>
      </w:tr>
      <w:tr w:rsidR="00F31E36" w:rsidRPr="0026516F" w14:paraId="6B23BF4A" w14:textId="77777777" w:rsidTr="00F31E36">
        <w:tc>
          <w:tcPr>
            <w:tcW w:w="3330" w:type="dxa"/>
          </w:tcPr>
          <w:p w14:paraId="3127C995" w14:textId="0FC0A44D" w:rsidR="00F31E36" w:rsidRPr="0026516F" w:rsidRDefault="00F31E36" w:rsidP="00F31E36">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Employment (No.)</w:t>
            </w:r>
          </w:p>
        </w:tc>
        <w:tc>
          <w:tcPr>
            <w:tcW w:w="2250" w:type="dxa"/>
          </w:tcPr>
          <w:p w14:paraId="5E6D2ED8" w14:textId="77777777" w:rsidR="00F31E36" w:rsidRPr="0026516F" w:rsidRDefault="00F31E36" w:rsidP="00F31E36">
            <w:pPr>
              <w:ind w:left="0"/>
              <w:jc w:val="both"/>
              <w:rPr>
                <w:rFonts w:ascii="Centaur" w:eastAsia="Arial Unicode MS" w:hAnsi="Centaur" w:cs="Arial Unicode MS"/>
                <w:sz w:val="24"/>
                <w:szCs w:val="24"/>
              </w:rPr>
            </w:pPr>
          </w:p>
        </w:tc>
        <w:tc>
          <w:tcPr>
            <w:tcW w:w="1890" w:type="dxa"/>
          </w:tcPr>
          <w:p w14:paraId="1DAB0CE2" w14:textId="77777777" w:rsidR="00F31E36" w:rsidRPr="0026516F" w:rsidRDefault="00F31E36" w:rsidP="00F31E36">
            <w:pPr>
              <w:ind w:left="0"/>
              <w:jc w:val="both"/>
              <w:rPr>
                <w:rFonts w:ascii="Centaur" w:eastAsia="Arial Unicode MS" w:hAnsi="Centaur" w:cs="Arial Unicode MS"/>
                <w:sz w:val="24"/>
                <w:szCs w:val="24"/>
              </w:rPr>
            </w:pPr>
          </w:p>
        </w:tc>
        <w:tc>
          <w:tcPr>
            <w:tcW w:w="1890" w:type="dxa"/>
          </w:tcPr>
          <w:p w14:paraId="4619E99B" w14:textId="77777777" w:rsidR="00F31E36" w:rsidRPr="0026516F" w:rsidRDefault="00F31E36" w:rsidP="00F31E36">
            <w:pPr>
              <w:ind w:left="0"/>
              <w:jc w:val="both"/>
              <w:rPr>
                <w:rFonts w:ascii="Centaur" w:eastAsia="Arial Unicode MS" w:hAnsi="Centaur" w:cs="Arial Unicode MS"/>
                <w:sz w:val="24"/>
                <w:szCs w:val="24"/>
              </w:rPr>
            </w:pPr>
          </w:p>
        </w:tc>
      </w:tr>
    </w:tbl>
    <w:p w14:paraId="533BD586" w14:textId="3875C432" w:rsidR="002D4BCD" w:rsidRPr="0026516F" w:rsidRDefault="002D4BCD" w:rsidP="002D4BCD">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Remember that potential investors often make a provisional judgment based on the executive summary and that their decision to read the main body of the business plan will depend on the information presented here. The appendices at the back of the plan contain more detailed information to support the main text of the business plan. </w:t>
      </w:r>
    </w:p>
    <w:p w14:paraId="397B47BA" w14:textId="610D2D12" w:rsidR="002D4BCD" w:rsidRPr="0026516F" w:rsidRDefault="002D4BCD" w:rsidP="002D4BCD">
      <w:pPr>
        <w:pStyle w:val="ListParagraph"/>
        <w:numPr>
          <w:ilvl w:val="0"/>
          <w:numId w:val="16"/>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lastRenderedPageBreak/>
        <w:t xml:space="preserve">Company Description </w:t>
      </w:r>
    </w:p>
    <w:p w14:paraId="497B8070" w14:textId="77777777" w:rsidR="002D4BCD" w:rsidRPr="0026516F" w:rsidRDefault="002D4BCD" w:rsidP="002D4BCD">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Promoters and Shareholders </w:t>
      </w:r>
    </w:p>
    <w:p w14:paraId="21FB28AC" w14:textId="24C15F68" w:rsidR="002D4BCD" w:rsidRPr="0026516F" w:rsidRDefault="002D4BCD" w:rsidP="002D4BCD">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Description of the people involved in starting the business: </w:t>
      </w:r>
    </w:p>
    <w:p w14:paraId="3B541C1C" w14:textId="77777777" w:rsidR="002D4BCD" w:rsidRPr="0026516F" w:rsidRDefault="002D4BCD" w:rsidP="002D4BCD">
      <w:pPr>
        <w:pStyle w:val="ListParagraph"/>
        <w:numPr>
          <w:ilvl w:val="0"/>
          <w:numId w:val="2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Promoters </w:t>
      </w:r>
    </w:p>
    <w:p w14:paraId="24C73EE8" w14:textId="77777777" w:rsidR="002D4BCD" w:rsidRPr="0026516F" w:rsidRDefault="002D4BCD" w:rsidP="002D4BCD">
      <w:pPr>
        <w:pStyle w:val="ListParagraph"/>
        <w:numPr>
          <w:ilvl w:val="0"/>
          <w:numId w:val="2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Management structure and areas of responsibility </w:t>
      </w:r>
    </w:p>
    <w:p w14:paraId="0AC510DE" w14:textId="2975EF2D" w:rsidR="002D4BCD" w:rsidRPr="0026516F" w:rsidRDefault="002D4BCD" w:rsidP="002D4BCD">
      <w:pPr>
        <w:pStyle w:val="ListParagraph"/>
        <w:numPr>
          <w:ilvl w:val="0"/>
          <w:numId w:val="2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Shareholders names, no. of shares, % shareholding, and cash investment to date </w:t>
      </w:r>
    </w:p>
    <w:p w14:paraId="4524CC2C" w14:textId="77777777" w:rsidR="002D4BCD" w:rsidRPr="0026516F" w:rsidRDefault="002D4BCD" w:rsidP="002D4BCD">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Products and services </w:t>
      </w:r>
    </w:p>
    <w:p w14:paraId="2FB97E51" w14:textId="16E78B5C" w:rsidR="002D4BCD" w:rsidRPr="0026516F" w:rsidRDefault="002D4BCD" w:rsidP="002D4BCD">
      <w:pPr>
        <w:pStyle w:val="ListParagraph"/>
        <w:numPr>
          <w:ilvl w:val="0"/>
          <w:numId w:val="25"/>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Explain clearly what your product or service is and what it does. </w:t>
      </w:r>
    </w:p>
    <w:p w14:paraId="7A2FA417" w14:textId="77777777" w:rsidR="002D4BCD" w:rsidRPr="0026516F" w:rsidRDefault="002D4BCD" w:rsidP="002D4BCD">
      <w:pPr>
        <w:pStyle w:val="ListParagraph"/>
        <w:numPr>
          <w:ilvl w:val="0"/>
          <w:numId w:val="25"/>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Background to its development </w:t>
      </w:r>
    </w:p>
    <w:p w14:paraId="10B70F2E" w14:textId="77777777" w:rsidR="002D4BCD" w:rsidRPr="0026516F" w:rsidRDefault="002D4BCD" w:rsidP="002D4BCD">
      <w:pPr>
        <w:pStyle w:val="ListParagraph"/>
        <w:numPr>
          <w:ilvl w:val="0"/>
          <w:numId w:val="25"/>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Benefits and Features </w:t>
      </w:r>
    </w:p>
    <w:p w14:paraId="59CDFEE6" w14:textId="77777777" w:rsidR="002D4BCD" w:rsidRPr="0026516F" w:rsidRDefault="002D4BCD" w:rsidP="002D4BCD">
      <w:pPr>
        <w:pStyle w:val="ListParagraph"/>
        <w:numPr>
          <w:ilvl w:val="0"/>
          <w:numId w:val="25"/>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Unique selling points </w:t>
      </w:r>
    </w:p>
    <w:p w14:paraId="4EB89751" w14:textId="77777777" w:rsidR="002D4BCD" w:rsidRPr="0026516F" w:rsidRDefault="002D4BCD" w:rsidP="002D4BCD">
      <w:pPr>
        <w:pStyle w:val="ListParagraph"/>
        <w:numPr>
          <w:ilvl w:val="0"/>
          <w:numId w:val="25"/>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Advantages to customers </w:t>
      </w:r>
    </w:p>
    <w:p w14:paraId="1A91EF7F" w14:textId="77777777" w:rsidR="002D4BCD" w:rsidRPr="0026516F" w:rsidRDefault="002D4BCD" w:rsidP="002D4BCD">
      <w:pPr>
        <w:pStyle w:val="ListParagraph"/>
        <w:numPr>
          <w:ilvl w:val="0"/>
          <w:numId w:val="25"/>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Disadvantages or weak points </w:t>
      </w:r>
    </w:p>
    <w:p w14:paraId="6B9D9248" w14:textId="0805912D" w:rsidR="002D4BCD" w:rsidRPr="0026516F" w:rsidRDefault="002D4BCD" w:rsidP="002D4BCD">
      <w:pPr>
        <w:pStyle w:val="ListParagraph"/>
        <w:numPr>
          <w:ilvl w:val="0"/>
          <w:numId w:val="25"/>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Future developments  </w:t>
      </w:r>
    </w:p>
    <w:p w14:paraId="1BD84C99" w14:textId="77777777" w:rsidR="002D4BCD" w:rsidRPr="0026516F" w:rsidRDefault="002D4BCD" w:rsidP="002D4BCD">
      <w:pPr>
        <w:ind w:left="360"/>
        <w:jc w:val="both"/>
        <w:rPr>
          <w:rFonts w:ascii="Centaur" w:eastAsia="Arial Unicode MS" w:hAnsi="Centaur" w:cs="Arial Unicode MS"/>
          <w:sz w:val="24"/>
          <w:szCs w:val="24"/>
        </w:rPr>
      </w:pPr>
    </w:p>
    <w:p w14:paraId="1701C85F" w14:textId="68D37453" w:rsidR="002D4BCD" w:rsidRPr="0026516F" w:rsidRDefault="002D4BCD" w:rsidP="002D4BCD">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Long-Term Aim of the Business </w:t>
      </w:r>
    </w:p>
    <w:p w14:paraId="3A70B3DD" w14:textId="5ED63603" w:rsidR="002D4BCD" w:rsidRPr="0026516F" w:rsidRDefault="002D4BCD" w:rsidP="002D4BCD">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State the long-term aim of the new business. </w:t>
      </w:r>
    </w:p>
    <w:p w14:paraId="10B0E67A" w14:textId="77777777" w:rsidR="002D4BCD" w:rsidRPr="0026516F" w:rsidRDefault="002D4BCD" w:rsidP="002D4BCD">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Objectives </w:t>
      </w:r>
    </w:p>
    <w:p w14:paraId="6D868AD8" w14:textId="6C177B2A" w:rsidR="002D4BCD" w:rsidRPr="0026516F" w:rsidRDefault="002D4BCD" w:rsidP="002D4BCD">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State the specific milestones to be achieved by the company over the next five years (sales, exports, employment, product development, etc). </w:t>
      </w:r>
    </w:p>
    <w:p w14:paraId="5D8966F8" w14:textId="77777777" w:rsidR="002D4BCD" w:rsidRPr="0026516F" w:rsidRDefault="002D4BCD" w:rsidP="002D4BCD">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SWOT Analysis </w:t>
      </w:r>
    </w:p>
    <w:p w14:paraId="09DF2B6B" w14:textId="53AD72A1" w:rsidR="00F31E36" w:rsidRPr="0026516F" w:rsidRDefault="002D4BCD" w:rsidP="002D4BCD">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Analyze the strengths and weaknesses of the business and product or service, the opportunities that exist in the marketplace, and the threats to the viability of the project. This is best done in a matrix diagram as follows:</w:t>
      </w:r>
    </w:p>
    <w:tbl>
      <w:tblPr>
        <w:tblStyle w:val="TableGrid"/>
        <w:tblW w:w="0" w:type="auto"/>
        <w:tblInd w:w="108" w:type="dxa"/>
        <w:tblLook w:val="04A0" w:firstRow="1" w:lastRow="0" w:firstColumn="1" w:lastColumn="0" w:noHBand="0" w:noVBand="1"/>
      </w:tblPr>
      <w:tblGrid>
        <w:gridCol w:w="4216"/>
        <w:gridCol w:w="4310"/>
      </w:tblGrid>
      <w:tr w:rsidR="005F62BA" w:rsidRPr="0026516F" w14:paraId="7979AC63" w14:textId="77777777" w:rsidTr="00E93852">
        <w:trPr>
          <w:trHeight w:val="1328"/>
        </w:trPr>
        <w:tc>
          <w:tcPr>
            <w:tcW w:w="4216" w:type="dxa"/>
          </w:tcPr>
          <w:p w14:paraId="78E97431" w14:textId="4AB37815" w:rsidR="005F62BA" w:rsidRPr="0026516F" w:rsidRDefault="005F62BA" w:rsidP="002D4BCD">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Strength </w:t>
            </w:r>
          </w:p>
          <w:p w14:paraId="121E159E" w14:textId="1674EDC3" w:rsidR="005F62BA" w:rsidRPr="0026516F" w:rsidRDefault="005F62BA" w:rsidP="002D4BCD">
            <w:pPr>
              <w:ind w:left="0"/>
              <w:jc w:val="both"/>
              <w:rPr>
                <w:rFonts w:ascii="Centaur" w:eastAsia="Arial Unicode MS" w:hAnsi="Centaur" w:cs="Arial Unicode MS"/>
                <w:sz w:val="24"/>
                <w:szCs w:val="24"/>
              </w:rPr>
            </w:pPr>
          </w:p>
        </w:tc>
        <w:tc>
          <w:tcPr>
            <w:tcW w:w="4310" w:type="dxa"/>
          </w:tcPr>
          <w:p w14:paraId="27300D44" w14:textId="190533B6" w:rsidR="005F62BA" w:rsidRPr="0026516F" w:rsidRDefault="005F62BA" w:rsidP="002D4BCD">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Threats </w:t>
            </w:r>
          </w:p>
        </w:tc>
      </w:tr>
      <w:tr w:rsidR="005F62BA" w:rsidRPr="0026516F" w14:paraId="0AC9B689" w14:textId="77777777" w:rsidTr="00E93852">
        <w:trPr>
          <w:trHeight w:val="1297"/>
        </w:trPr>
        <w:tc>
          <w:tcPr>
            <w:tcW w:w="4216" w:type="dxa"/>
          </w:tcPr>
          <w:p w14:paraId="3D79B2F5" w14:textId="1191B277" w:rsidR="005F62BA" w:rsidRPr="0026516F" w:rsidRDefault="008A0111" w:rsidP="002D4BCD">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Opportunity</w:t>
            </w:r>
          </w:p>
          <w:p w14:paraId="4BD74521" w14:textId="72A232ED" w:rsidR="005F62BA" w:rsidRPr="0026516F" w:rsidRDefault="005F62BA" w:rsidP="002D4BCD">
            <w:pPr>
              <w:ind w:left="0"/>
              <w:jc w:val="both"/>
              <w:rPr>
                <w:rFonts w:ascii="Centaur" w:eastAsia="Arial Unicode MS" w:hAnsi="Centaur" w:cs="Arial Unicode MS"/>
                <w:sz w:val="24"/>
                <w:szCs w:val="24"/>
              </w:rPr>
            </w:pPr>
          </w:p>
        </w:tc>
        <w:tc>
          <w:tcPr>
            <w:tcW w:w="4310" w:type="dxa"/>
          </w:tcPr>
          <w:p w14:paraId="1C83E3E0" w14:textId="579824C0" w:rsidR="005F62BA" w:rsidRPr="0026516F" w:rsidRDefault="008A0111" w:rsidP="002D4BCD">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Weakness</w:t>
            </w:r>
          </w:p>
        </w:tc>
      </w:tr>
    </w:tbl>
    <w:p w14:paraId="4A217AD4" w14:textId="1EACF844" w:rsidR="00B95628" w:rsidRPr="00E93852" w:rsidRDefault="00B95628" w:rsidP="00E93852">
      <w:pPr>
        <w:pStyle w:val="ListParagraph"/>
        <w:numPr>
          <w:ilvl w:val="0"/>
          <w:numId w:val="16"/>
        </w:numPr>
        <w:jc w:val="both"/>
        <w:rPr>
          <w:rFonts w:ascii="Centaur" w:eastAsia="Arial Unicode MS" w:hAnsi="Centaur" w:cs="Arial Unicode MS"/>
          <w:b/>
          <w:bCs/>
          <w:sz w:val="24"/>
          <w:szCs w:val="24"/>
        </w:rPr>
      </w:pPr>
      <w:r w:rsidRPr="00E93852">
        <w:rPr>
          <w:rFonts w:ascii="Centaur" w:eastAsia="Arial Unicode MS" w:hAnsi="Centaur" w:cs="Arial Unicode MS"/>
          <w:b/>
          <w:bCs/>
          <w:sz w:val="24"/>
          <w:szCs w:val="24"/>
        </w:rPr>
        <w:lastRenderedPageBreak/>
        <w:t xml:space="preserve">Market Analysis </w:t>
      </w:r>
    </w:p>
    <w:p w14:paraId="0171FBF3" w14:textId="20086544" w:rsidR="00B95628" w:rsidRPr="0026516F" w:rsidRDefault="00B95628" w:rsidP="00B9562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This section covers market research and competitor analysis. You must show that you have done the market research to justify the projections made in your business plan. It must demonstrate that there is a viable market and that you can beat the competition in the market for sales. </w:t>
      </w:r>
    </w:p>
    <w:p w14:paraId="0CDB4018" w14:textId="77777777" w:rsidR="00B95628" w:rsidRPr="0026516F" w:rsidRDefault="00B95628" w:rsidP="00B9562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Target Market </w:t>
      </w:r>
    </w:p>
    <w:p w14:paraId="52368FA4" w14:textId="03D4F206" w:rsidR="00B95628" w:rsidRPr="0026516F" w:rsidRDefault="00B95628" w:rsidP="00B9562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The market to which you are planning to sell the product or service. Analyze the segments of this market as follows: </w:t>
      </w:r>
    </w:p>
    <w:p w14:paraId="12317164" w14:textId="77777777" w:rsidR="00B95628" w:rsidRPr="0026516F" w:rsidRDefault="00B95628" w:rsidP="00B95628">
      <w:pPr>
        <w:pStyle w:val="ListParagraph"/>
        <w:numPr>
          <w:ilvl w:val="0"/>
          <w:numId w:val="26"/>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Size of each market segment </w:t>
      </w:r>
    </w:p>
    <w:p w14:paraId="0DD7CD37" w14:textId="77777777" w:rsidR="00B95628" w:rsidRPr="0026516F" w:rsidRDefault="00B95628" w:rsidP="00B95628">
      <w:pPr>
        <w:pStyle w:val="ListParagraph"/>
        <w:numPr>
          <w:ilvl w:val="0"/>
          <w:numId w:val="26"/>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Is the segment growing or declining? </w:t>
      </w:r>
    </w:p>
    <w:p w14:paraId="2AE88030" w14:textId="6E327A46" w:rsidR="00B95628" w:rsidRPr="0026516F" w:rsidRDefault="00B95628" w:rsidP="00B95628">
      <w:pPr>
        <w:pStyle w:val="ListParagraph"/>
        <w:numPr>
          <w:ilvl w:val="0"/>
          <w:numId w:val="26"/>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Characteristics of potential customers in each segment </w:t>
      </w:r>
    </w:p>
    <w:p w14:paraId="348A76AC" w14:textId="77777777" w:rsidR="00B95628" w:rsidRPr="0026516F" w:rsidRDefault="00B95628" w:rsidP="00B9562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Total Market Valuation </w:t>
      </w:r>
    </w:p>
    <w:p w14:paraId="3EF77808" w14:textId="6D060545" w:rsidR="00B95628" w:rsidRPr="0026516F" w:rsidRDefault="00B95628" w:rsidP="00B9562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Show the total potential value of the market for this type of product or service, in all the targeted markets, domestic and international. </w:t>
      </w:r>
    </w:p>
    <w:p w14:paraId="36C492B0" w14:textId="77777777" w:rsidR="00B95628" w:rsidRPr="0026516F" w:rsidRDefault="00B95628" w:rsidP="00B9562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Market Trends </w:t>
      </w:r>
    </w:p>
    <w:p w14:paraId="2E3C443A" w14:textId="425B576F" w:rsidR="00B95628" w:rsidRPr="0026516F" w:rsidRDefault="00B95628" w:rsidP="00B9562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Analyze what is happening in the market: </w:t>
      </w:r>
    </w:p>
    <w:p w14:paraId="59123A30" w14:textId="77777777" w:rsidR="00B95628" w:rsidRPr="0026516F" w:rsidRDefault="00B95628" w:rsidP="00B95628">
      <w:pPr>
        <w:pStyle w:val="ListParagraph"/>
        <w:numPr>
          <w:ilvl w:val="0"/>
          <w:numId w:val="27"/>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Recent changes </w:t>
      </w:r>
    </w:p>
    <w:p w14:paraId="2B4F2A77" w14:textId="77777777" w:rsidR="00B95628" w:rsidRPr="0026516F" w:rsidRDefault="00B95628" w:rsidP="00B95628">
      <w:pPr>
        <w:pStyle w:val="ListParagraph"/>
        <w:numPr>
          <w:ilvl w:val="0"/>
          <w:numId w:val="27"/>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Future predictions </w:t>
      </w:r>
    </w:p>
    <w:p w14:paraId="171CE7B5" w14:textId="77777777" w:rsidR="00B95628" w:rsidRPr="0026516F" w:rsidRDefault="00B95628" w:rsidP="00B95628">
      <w:pPr>
        <w:pStyle w:val="ListParagraph"/>
        <w:numPr>
          <w:ilvl w:val="0"/>
          <w:numId w:val="27"/>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Drivers such as demographic changes, economic and legislative factors </w:t>
      </w:r>
    </w:p>
    <w:p w14:paraId="4AF1C160" w14:textId="77777777" w:rsidR="00B95628" w:rsidRPr="0026516F" w:rsidRDefault="00B95628" w:rsidP="00B95628">
      <w:pPr>
        <w:pStyle w:val="ListParagraph"/>
        <w:numPr>
          <w:ilvl w:val="0"/>
          <w:numId w:val="27"/>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Implications for your product or service </w:t>
      </w:r>
    </w:p>
    <w:p w14:paraId="379469AD" w14:textId="1C205FE8" w:rsidR="00B95628" w:rsidRPr="0026516F" w:rsidRDefault="00B95628" w:rsidP="00B95628">
      <w:pPr>
        <w:pStyle w:val="ListParagraph"/>
        <w:numPr>
          <w:ilvl w:val="0"/>
          <w:numId w:val="27"/>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Your plans to meet future demands and changes in the market </w:t>
      </w:r>
    </w:p>
    <w:p w14:paraId="08E9F5AA" w14:textId="77777777" w:rsidR="00B95628" w:rsidRPr="0026516F" w:rsidRDefault="00B95628" w:rsidP="00B9562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Profile of Competitors </w:t>
      </w:r>
    </w:p>
    <w:p w14:paraId="42AA3345" w14:textId="3215C9C2" w:rsidR="00B95628" w:rsidRPr="0026516F" w:rsidRDefault="00B95628" w:rsidP="00B95628">
      <w:pPr>
        <w:ind w:left="0"/>
        <w:jc w:val="both"/>
        <w:rPr>
          <w:rFonts w:ascii="Centaur" w:eastAsia="Arial Unicode MS" w:hAnsi="Centaur" w:cs="Arial Unicode MS"/>
          <w:b/>
          <w:bCs/>
          <w:sz w:val="24"/>
          <w:szCs w:val="24"/>
        </w:rPr>
      </w:pPr>
      <w:r w:rsidRPr="0026516F">
        <w:rPr>
          <w:rFonts w:ascii="Centaur" w:eastAsia="Arial Unicode MS" w:hAnsi="Centaur" w:cs="Arial Unicode MS"/>
          <w:sz w:val="24"/>
          <w:szCs w:val="24"/>
        </w:rPr>
        <w:t xml:space="preserve">Analysis of your competitors in the market: </w:t>
      </w:r>
    </w:p>
    <w:p w14:paraId="167DAF5E" w14:textId="77777777" w:rsidR="00B95628" w:rsidRPr="0026516F" w:rsidRDefault="00B95628" w:rsidP="00B95628">
      <w:pPr>
        <w:pStyle w:val="ListParagraph"/>
        <w:numPr>
          <w:ilvl w:val="0"/>
          <w:numId w:val="28"/>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What are the competing products and services? </w:t>
      </w:r>
    </w:p>
    <w:p w14:paraId="6EBD5FB2" w14:textId="1D2FA87A" w:rsidR="00B95628" w:rsidRPr="0026516F" w:rsidRDefault="00B95628" w:rsidP="00B95628">
      <w:pPr>
        <w:pStyle w:val="ListParagraph"/>
        <w:numPr>
          <w:ilvl w:val="0"/>
          <w:numId w:val="28"/>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Profile of key players (company size, turnover, profitability, etc.) and their market share </w:t>
      </w:r>
    </w:p>
    <w:p w14:paraId="720D127E" w14:textId="706215DE" w:rsidR="00B95628" w:rsidRPr="0026516F" w:rsidRDefault="00B95628" w:rsidP="00B95628">
      <w:pPr>
        <w:pStyle w:val="ListParagraph"/>
        <w:numPr>
          <w:ilvl w:val="0"/>
          <w:numId w:val="28"/>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Advantages and disadvantages of the competitors’ offerings </w:t>
      </w:r>
    </w:p>
    <w:p w14:paraId="7A8B5C16" w14:textId="77777777" w:rsidR="00B95628" w:rsidRPr="0026516F" w:rsidRDefault="00B95628" w:rsidP="00B9562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Competitive Advantage </w:t>
      </w:r>
    </w:p>
    <w:p w14:paraId="4F58C2FC" w14:textId="5A70AFAC" w:rsidR="00B95628" w:rsidRPr="0026516F" w:rsidRDefault="00B95628" w:rsidP="00B9562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This is your assessment of why potential customers will choose to buy your product in place of those profiled above. Advantages may include: </w:t>
      </w:r>
    </w:p>
    <w:p w14:paraId="1B3D154A" w14:textId="77777777" w:rsidR="00B95628" w:rsidRPr="0026516F" w:rsidRDefault="00B95628" w:rsidP="00B95628">
      <w:pPr>
        <w:pStyle w:val="ListParagraph"/>
        <w:numPr>
          <w:ilvl w:val="0"/>
          <w:numId w:val="2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Unique features </w:t>
      </w:r>
    </w:p>
    <w:p w14:paraId="11668643" w14:textId="77777777" w:rsidR="00B95628" w:rsidRPr="0026516F" w:rsidRDefault="00B95628" w:rsidP="00B95628">
      <w:pPr>
        <w:pStyle w:val="ListParagraph"/>
        <w:numPr>
          <w:ilvl w:val="0"/>
          <w:numId w:val="2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Price </w:t>
      </w:r>
    </w:p>
    <w:p w14:paraId="25396BAB" w14:textId="77777777" w:rsidR="00B95628" w:rsidRPr="0026516F" w:rsidRDefault="00B95628" w:rsidP="00B95628">
      <w:pPr>
        <w:pStyle w:val="ListParagraph"/>
        <w:numPr>
          <w:ilvl w:val="0"/>
          <w:numId w:val="2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lastRenderedPageBreak/>
        <w:t xml:space="preserve">New technologies or systems </w:t>
      </w:r>
    </w:p>
    <w:p w14:paraId="26E442DC" w14:textId="77777777" w:rsidR="00B95628" w:rsidRPr="0026516F" w:rsidRDefault="00B95628" w:rsidP="00B95628">
      <w:pPr>
        <w:pStyle w:val="ListParagraph"/>
        <w:numPr>
          <w:ilvl w:val="0"/>
          <w:numId w:val="2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Better value to customers in terms of efficiency or ROI or cost/benefit ratios </w:t>
      </w:r>
    </w:p>
    <w:p w14:paraId="1DE5AD31" w14:textId="77777777" w:rsidR="00B95628" w:rsidRPr="0026516F" w:rsidRDefault="00B95628" w:rsidP="00B95628">
      <w:pPr>
        <w:pStyle w:val="ListParagraph"/>
        <w:numPr>
          <w:ilvl w:val="0"/>
          <w:numId w:val="2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Greater compatibility with existing systems </w:t>
      </w:r>
    </w:p>
    <w:p w14:paraId="0F31FE48" w14:textId="6ED3041B" w:rsidR="00B95628" w:rsidRPr="0026516F" w:rsidRDefault="00B95628" w:rsidP="00B95628">
      <w:pPr>
        <w:pStyle w:val="ListParagraph"/>
        <w:numPr>
          <w:ilvl w:val="0"/>
          <w:numId w:val="2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Include any independent validation or case studies </w:t>
      </w:r>
    </w:p>
    <w:p w14:paraId="0BF4BC98" w14:textId="77777777" w:rsidR="00B95628" w:rsidRPr="0026516F" w:rsidRDefault="00B95628" w:rsidP="00B9562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Benefits to Farming Community </w:t>
      </w:r>
    </w:p>
    <w:p w14:paraId="46F3BBAE" w14:textId="55604B59" w:rsidR="00B95628" w:rsidRPr="0026516F" w:rsidRDefault="00B95628" w:rsidP="00B9562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This is what your product or service provides to potential customers in terms of their own business goals. Does your product or service enable them to: </w:t>
      </w:r>
    </w:p>
    <w:p w14:paraId="0F73DF5A" w14:textId="77777777" w:rsidR="00B95628" w:rsidRPr="0026516F" w:rsidRDefault="00B95628" w:rsidP="00B95628">
      <w:pPr>
        <w:pStyle w:val="ListParagraph"/>
        <w:numPr>
          <w:ilvl w:val="0"/>
          <w:numId w:val="3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Increase Production? </w:t>
      </w:r>
    </w:p>
    <w:p w14:paraId="6B4C2AB4" w14:textId="77777777" w:rsidR="00B95628" w:rsidRPr="0026516F" w:rsidRDefault="00B95628" w:rsidP="00B95628">
      <w:pPr>
        <w:pStyle w:val="ListParagraph"/>
        <w:numPr>
          <w:ilvl w:val="0"/>
          <w:numId w:val="3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Increase efficiencies </w:t>
      </w:r>
    </w:p>
    <w:p w14:paraId="640F1F45" w14:textId="77777777" w:rsidR="00B95628" w:rsidRPr="0026516F" w:rsidRDefault="00B95628" w:rsidP="00B95628">
      <w:pPr>
        <w:pStyle w:val="ListParagraph"/>
        <w:numPr>
          <w:ilvl w:val="0"/>
          <w:numId w:val="3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Save money? </w:t>
      </w:r>
    </w:p>
    <w:p w14:paraId="332F78DA" w14:textId="77777777" w:rsidR="00B95628" w:rsidRPr="0026516F" w:rsidRDefault="00B95628" w:rsidP="00B95628">
      <w:pPr>
        <w:pStyle w:val="ListParagraph"/>
        <w:numPr>
          <w:ilvl w:val="0"/>
          <w:numId w:val="3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Save time? </w:t>
      </w:r>
    </w:p>
    <w:p w14:paraId="3F3C146B" w14:textId="77777777" w:rsidR="00B95628" w:rsidRPr="0026516F" w:rsidRDefault="00B95628" w:rsidP="00B95628">
      <w:pPr>
        <w:pStyle w:val="ListParagraph"/>
        <w:numPr>
          <w:ilvl w:val="0"/>
          <w:numId w:val="3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Maximize resources? </w:t>
      </w:r>
    </w:p>
    <w:p w14:paraId="7EE822CF" w14:textId="77777777" w:rsidR="00B95628" w:rsidRPr="0026516F" w:rsidRDefault="00B95628" w:rsidP="00B95628">
      <w:pPr>
        <w:pStyle w:val="ListParagraph"/>
        <w:numPr>
          <w:ilvl w:val="0"/>
          <w:numId w:val="3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Reduce errors? </w:t>
      </w:r>
    </w:p>
    <w:p w14:paraId="2A8C6C84" w14:textId="77777777" w:rsidR="00B95628" w:rsidRPr="0026516F" w:rsidRDefault="00B95628" w:rsidP="00B95628">
      <w:pPr>
        <w:pStyle w:val="ListParagraph"/>
        <w:numPr>
          <w:ilvl w:val="0"/>
          <w:numId w:val="3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Reduce downtime? </w:t>
      </w:r>
    </w:p>
    <w:p w14:paraId="682BCD9B" w14:textId="77777777" w:rsidR="00B95628" w:rsidRPr="0026516F" w:rsidRDefault="00B95628" w:rsidP="00B95628">
      <w:pPr>
        <w:pStyle w:val="ListParagraph"/>
        <w:numPr>
          <w:ilvl w:val="0"/>
          <w:numId w:val="3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Improve Customer Service, reduce churn, increase loyalty </w:t>
      </w:r>
    </w:p>
    <w:p w14:paraId="737BA259" w14:textId="3F653692" w:rsidR="00B95628" w:rsidRDefault="00B95628" w:rsidP="00B95628">
      <w:pPr>
        <w:pStyle w:val="ListParagraph"/>
        <w:numPr>
          <w:ilvl w:val="0"/>
          <w:numId w:val="3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What will buying your product or service do for the customer? </w:t>
      </w:r>
    </w:p>
    <w:p w14:paraId="6E9DD0CF" w14:textId="77777777" w:rsidR="00E93852" w:rsidRPr="0026516F" w:rsidRDefault="00E93852" w:rsidP="00E93852">
      <w:pPr>
        <w:pStyle w:val="ListParagraph"/>
        <w:jc w:val="both"/>
        <w:rPr>
          <w:rFonts w:ascii="Centaur" w:eastAsia="Arial Unicode MS" w:hAnsi="Centaur" w:cs="Arial Unicode MS"/>
          <w:sz w:val="24"/>
          <w:szCs w:val="24"/>
        </w:rPr>
      </w:pPr>
    </w:p>
    <w:p w14:paraId="691037E0" w14:textId="0C7B7C2C" w:rsidR="00B95628" w:rsidRPr="0026516F" w:rsidRDefault="00B95628" w:rsidP="00B95628">
      <w:pPr>
        <w:pStyle w:val="ListParagraph"/>
        <w:numPr>
          <w:ilvl w:val="0"/>
          <w:numId w:val="16"/>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Marketing/Sales Strategy </w:t>
      </w:r>
    </w:p>
    <w:p w14:paraId="2E3C7CD8" w14:textId="072C0916" w:rsidR="00B95628" w:rsidRPr="0026516F" w:rsidRDefault="00B95628" w:rsidP="00B9562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This section sets out your strategies for reaching your target market, arousing their interest in your product or service, and delivering the product or service to them in sales. </w:t>
      </w:r>
    </w:p>
    <w:p w14:paraId="618E3698" w14:textId="77777777" w:rsidR="00B95628" w:rsidRPr="0026516F" w:rsidRDefault="00B95628" w:rsidP="00B9562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Marketing Strategy </w:t>
      </w:r>
    </w:p>
    <w:p w14:paraId="27D1540A" w14:textId="4C7354E8" w:rsidR="00B95628" w:rsidRPr="0026516F" w:rsidRDefault="00B95628" w:rsidP="00B9562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How you will position your product or service in the market and differentiate it from its competitors: </w:t>
      </w:r>
    </w:p>
    <w:p w14:paraId="2491CFE9" w14:textId="77777777" w:rsidR="00B95628" w:rsidRPr="0026516F" w:rsidRDefault="00B95628" w:rsidP="00B95628">
      <w:pPr>
        <w:pStyle w:val="ListParagraph"/>
        <w:numPr>
          <w:ilvl w:val="0"/>
          <w:numId w:val="31"/>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Which segments of the market will be targeted first and why? </w:t>
      </w:r>
    </w:p>
    <w:p w14:paraId="08E1F40A" w14:textId="77777777" w:rsidR="00B95628" w:rsidRPr="0026516F" w:rsidRDefault="00B95628" w:rsidP="00B95628">
      <w:pPr>
        <w:pStyle w:val="ListParagraph"/>
        <w:numPr>
          <w:ilvl w:val="0"/>
          <w:numId w:val="31"/>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How will this be developed to reach the full target market? </w:t>
      </w:r>
    </w:p>
    <w:p w14:paraId="5F5BE7AB" w14:textId="77777777" w:rsidR="00B95628" w:rsidRPr="0026516F" w:rsidRDefault="00B95628" w:rsidP="00B95628">
      <w:pPr>
        <w:pStyle w:val="ListParagraph"/>
        <w:numPr>
          <w:ilvl w:val="0"/>
          <w:numId w:val="31"/>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How will you differentiate your product or service? </w:t>
      </w:r>
    </w:p>
    <w:p w14:paraId="63D36243" w14:textId="77777777" w:rsidR="00B95628" w:rsidRPr="0026516F" w:rsidRDefault="00B95628" w:rsidP="00B95628">
      <w:pPr>
        <w:pStyle w:val="ListParagraph"/>
        <w:numPr>
          <w:ilvl w:val="0"/>
          <w:numId w:val="31"/>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What key benefits will be highlighted? </w:t>
      </w:r>
    </w:p>
    <w:p w14:paraId="3F6D87B2" w14:textId="77777777" w:rsidR="00B95628" w:rsidRPr="0026516F" w:rsidRDefault="00B95628" w:rsidP="00B95628">
      <w:pPr>
        <w:pStyle w:val="ListParagraph"/>
        <w:numPr>
          <w:ilvl w:val="0"/>
          <w:numId w:val="31"/>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What potential customers have you already targeted? </w:t>
      </w:r>
    </w:p>
    <w:p w14:paraId="67FB8BF5" w14:textId="77777777" w:rsidR="00B95628" w:rsidRPr="0026516F" w:rsidRDefault="00B95628" w:rsidP="00B95628">
      <w:pPr>
        <w:pStyle w:val="ListParagraph"/>
        <w:numPr>
          <w:ilvl w:val="0"/>
          <w:numId w:val="31"/>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Have you a test site in operation, and what feedback is coming from this? </w:t>
      </w:r>
    </w:p>
    <w:p w14:paraId="38351D1B" w14:textId="77777777" w:rsidR="00B95628" w:rsidRPr="0026516F" w:rsidRDefault="00B95628" w:rsidP="00B95628">
      <w:pPr>
        <w:pStyle w:val="ListParagraph"/>
        <w:numPr>
          <w:ilvl w:val="0"/>
          <w:numId w:val="31"/>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What contacts can be used to generate market awareness and sales? </w:t>
      </w:r>
    </w:p>
    <w:p w14:paraId="68AA6C3F" w14:textId="340D2F83" w:rsidR="00B95628" w:rsidRPr="0026516F" w:rsidRDefault="00B95628" w:rsidP="00B95628">
      <w:pPr>
        <w:pStyle w:val="ListParagraph"/>
        <w:numPr>
          <w:ilvl w:val="0"/>
          <w:numId w:val="31"/>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Who will do the marketing: staff, agency, reps? </w:t>
      </w:r>
    </w:p>
    <w:p w14:paraId="6D07AC1D" w14:textId="77777777" w:rsidR="00B95628" w:rsidRPr="0026516F" w:rsidRDefault="00B95628" w:rsidP="00B9562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Sales Strategy </w:t>
      </w:r>
    </w:p>
    <w:p w14:paraId="5A62BEB5" w14:textId="5D4C2E24" w:rsidR="00B95628" w:rsidRPr="0026516F" w:rsidRDefault="00B95628" w:rsidP="00B9562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How you will sell your product or service to the target market:</w:t>
      </w:r>
    </w:p>
    <w:p w14:paraId="193B0E6E" w14:textId="77777777" w:rsidR="00B95628" w:rsidRPr="0026516F" w:rsidRDefault="00B95628" w:rsidP="00B95628">
      <w:pPr>
        <w:pStyle w:val="ListParagraph"/>
        <w:numPr>
          <w:ilvl w:val="0"/>
          <w:numId w:val="32"/>
        </w:numPr>
        <w:jc w:val="both"/>
        <w:rPr>
          <w:rFonts w:ascii="Centaur" w:eastAsia="Arial Unicode MS" w:hAnsi="Centaur" w:cs="Arial Unicode MS"/>
          <w:sz w:val="24"/>
          <w:szCs w:val="24"/>
        </w:rPr>
      </w:pPr>
      <w:r w:rsidRPr="0026516F">
        <w:rPr>
          <w:rFonts w:ascii="Centaur" w:eastAsia="Arial Unicode MS" w:hAnsi="Centaur" w:cs="Arial Unicode MS"/>
          <w:sz w:val="24"/>
          <w:szCs w:val="24"/>
        </w:rPr>
        <w:lastRenderedPageBreak/>
        <w:t xml:space="preserve">Directly </w:t>
      </w:r>
    </w:p>
    <w:p w14:paraId="09A5624A" w14:textId="77777777" w:rsidR="00B95628" w:rsidRPr="0026516F" w:rsidRDefault="00B95628" w:rsidP="00B95628">
      <w:pPr>
        <w:pStyle w:val="ListParagraph"/>
        <w:numPr>
          <w:ilvl w:val="0"/>
          <w:numId w:val="32"/>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Retail </w:t>
      </w:r>
    </w:p>
    <w:p w14:paraId="28B85992" w14:textId="77777777" w:rsidR="00B95628" w:rsidRPr="0026516F" w:rsidRDefault="00B95628" w:rsidP="00B95628">
      <w:pPr>
        <w:pStyle w:val="ListParagraph"/>
        <w:numPr>
          <w:ilvl w:val="0"/>
          <w:numId w:val="32"/>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Distributor </w:t>
      </w:r>
    </w:p>
    <w:p w14:paraId="435101B7" w14:textId="77777777" w:rsidR="00B95628" w:rsidRPr="0026516F" w:rsidRDefault="00B95628" w:rsidP="00B95628">
      <w:pPr>
        <w:pStyle w:val="ListParagraph"/>
        <w:numPr>
          <w:ilvl w:val="0"/>
          <w:numId w:val="32"/>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Agent </w:t>
      </w:r>
    </w:p>
    <w:p w14:paraId="15BBB4DB" w14:textId="77777777" w:rsidR="00B95628" w:rsidRPr="0026516F" w:rsidRDefault="00B95628" w:rsidP="00B95628">
      <w:pPr>
        <w:pStyle w:val="ListParagraph"/>
        <w:numPr>
          <w:ilvl w:val="0"/>
          <w:numId w:val="32"/>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Sales rep </w:t>
      </w:r>
    </w:p>
    <w:p w14:paraId="5D15F432" w14:textId="77777777" w:rsidR="00B95628" w:rsidRPr="0026516F" w:rsidRDefault="00B95628" w:rsidP="00B9562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Revenue Sharing Partners </w:t>
      </w:r>
    </w:p>
    <w:p w14:paraId="2E461CAC" w14:textId="2116B5AF" w:rsidR="00B95628" w:rsidRPr="0026516F" w:rsidRDefault="00B95628" w:rsidP="00B9562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Analyze for each method the costs involved, whether it will reach the intended market efficiently, the control you would retain over the pricing and positioning, the logistics, and the overall integration with your marketing strategy. State the advantages of the methods you have chosen to sell your product or service. </w:t>
      </w:r>
    </w:p>
    <w:p w14:paraId="52C6CBA6" w14:textId="77777777" w:rsidR="00B95628" w:rsidRPr="0026516F" w:rsidRDefault="00B95628" w:rsidP="00B9562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Pricing </w:t>
      </w:r>
    </w:p>
    <w:p w14:paraId="2F7F7EFD" w14:textId="333BDAED" w:rsidR="00B95628" w:rsidRPr="0026516F" w:rsidRDefault="00B95628" w:rsidP="00B9562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How you will set the price charged for your product or service. Considerations include: </w:t>
      </w:r>
    </w:p>
    <w:p w14:paraId="49378807" w14:textId="77777777" w:rsidR="00B95628" w:rsidRPr="0026516F" w:rsidRDefault="00B95628" w:rsidP="00B95628">
      <w:pPr>
        <w:pStyle w:val="ListParagraph"/>
        <w:numPr>
          <w:ilvl w:val="0"/>
          <w:numId w:val="33"/>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Competitors’ prices </w:t>
      </w:r>
    </w:p>
    <w:p w14:paraId="726A3F65" w14:textId="77777777" w:rsidR="00B95628" w:rsidRPr="0026516F" w:rsidRDefault="00B95628" w:rsidP="00B95628">
      <w:pPr>
        <w:pStyle w:val="ListParagraph"/>
        <w:numPr>
          <w:ilvl w:val="0"/>
          <w:numId w:val="33"/>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Level of competition in the market </w:t>
      </w:r>
    </w:p>
    <w:p w14:paraId="710EF123" w14:textId="77777777" w:rsidR="00B95628" w:rsidRPr="0026516F" w:rsidRDefault="00B95628" w:rsidP="00B95628">
      <w:pPr>
        <w:pStyle w:val="ListParagraph"/>
        <w:numPr>
          <w:ilvl w:val="0"/>
          <w:numId w:val="33"/>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Perception of quality-price relationship by customers </w:t>
      </w:r>
    </w:p>
    <w:p w14:paraId="6545B7D6" w14:textId="77777777" w:rsidR="00B95628" w:rsidRPr="0026516F" w:rsidRDefault="00B95628" w:rsidP="00B95628">
      <w:pPr>
        <w:pStyle w:val="ListParagraph"/>
        <w:numPr>
          <w:ilvl w:val="0"/>
          <w:numId w:val="33"/>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Production costs and overheads </w:t>
      </w:r>
    </w:p>
    <w:p w14:paraId="3EAA6AC7" w14:textId="369EA92E" w:rsidR="00B95628" w:rsidRPr="0026516F" w:rsidRDefault="00B95628" w:rsidP="00B95628">
      <w:pPr>
        <w:pStyle w:val="ListParagraph"/>
        <w:numPr>
          <w:ilvl w:val="0"/>
          <w:numId w:val="33"/>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Chain of distribution and the </w:t>
      </w:r>
      <w:r w:rsidR="00352067" w:rsidRPr="0026516F">
        <w:rPr>
          <w:rFonts w:ascii="Centaur" w:eastAsia="Arial Unicode MS" w:hAnsi="Centaur" w:cs="Arial Unicode MS"/>
          <w:sz w:val="24"/>
          <w:szCs w:val="24"/>
        </w:rPr>
        <w:t>added value</w:t>
      </w:r>
      <w:r w:rsidRPr="0026516F">
        <w:rPr>
          <w:rFonts w:ascii="Centaur" w:eastAsia="Arial Unicode MS" w:hAnsi="Centaur" w:cs="Arial Unicode MS"/>
          <w:sz w:val="24"/>
          <w:szCs w:val="24"/>
        </w:rPr>
        <w:t xml:space="preserve"> at each stage </w:t>
      </w:r>
    </w:p>
    <w:p w14:paraId="2ACF2C8F" w14:textId="77777777" w:rsidR="00B95628" w:rsidRPr="0026516F" w:rsidRDefault="00B95628" w:rsidP="00B95628">
      <w:pPr>
        <w:pStyle w:val="ListParagraph"/>
        <w:numPr>
          <w:ilvl w:val="0"/>
          <w:numId w:val="33"/>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The extent to which the buyer can control the price </w:t>
      </w:r>
    </w:p>
    <w:p w14:paraId="68ED42BD" w14:textId="745F7EEB" w:rsidR="00B95628" w:rsidRPr="0026516F" w:rsidRDefault="00B95628" w:rsidP="00B95628">
      <w:pPr>
        <w:pStyle w:val="ListParagraph"/>
        <w:numPr>
          <w:ilvl w:val="0"/>
          <w:numId w:val="33"/>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State how each product or service will be priced, referring to the income sources above. </w:t>
      </w:r>
    </w:p>
    <w:p w14:paraId="4F0C1EAD" w14:textId="77777777" w:rsidR="00B95628" w:rsidRPr="0026516F" w:rsidRDefault="00B95628" w:rsidP="00B9562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Marketing and Communications Strategy </w:t>
      </w:r>
    </w:p>
    <w:p w14:paraId="61071E01" w14:textId="0372329B" w:rsidR="00B95628" w:rsidRPr="0026516F" w:rsidRDefault="00B95628" w:rsidP="00B95628">
      <w:pPr>
        <w:ind w:left="0"/>
        <w:jc w:val="both"/>
        <w:rPr>
          <w:rFonts w:ascii="Centaur" w:eastAsia="Arial Unicode MS" w:hAnsi="Centaur" w:cs="Arial Unicode MS"/>
          <w:b/>
          <w:bCs/>
          <w:sz w:val="24"/>
          <w:szCs w:val="24"/>
        </w:rPr>
      </w:pPr>
      <w:r w:rsidRPr="0026516F">
        <w:rPr>
          <w:rFonts w:ascii="Centaur" w:eastAsia="Arial Unicode MS" w:hAnsi="Centaur" w:cs="Arial Unicode MS"/>
          <w:sz w:val="24"/>
          <w:szCs w:val="24"/>
        </w:rPr>
        <w:t xml:space="preserve">How you will promote your product or service in the marketplace. </w:t>
      </w:r>
    </w:p>
    <w:p w14:paraId="6916FBC8" w14:textId="77777777" w:rsidR="00B95628" w:rsidRPr="0026516F" w:rsidRDefault="00B95628" w:rsidP="00352067">
      <w:pPr>
        <w:pStyle w:val="ListParagraph"/>
        <w:numPr>
          <w:ilvl w:val="0"/>
          <w:numId w:val="3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Advertising – where, when, how, to whom </w:t>
      </w:r>
    </w:p>
    <w:p w14:paraId="31C60551" w14:textId="77777777" w:rsidR="00B95628" w:rsidRPr="0026516F" w:rsidRDefault="00B95628" w:rsidP="00352067">
      <w:pPr>
        <w:pStyle w:val="ListParagraph"/>
        <w:numPr>
          <w:ilvl w:val="0"/>
          <w:numId w:val="3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Public relations </w:t>
      </w:r>
    </w:p>
    <w:p w14:paraId="14C6D037" w14:textId="77777777" w:rsidR="00B95628" w:rsidRPr="0026516F" w:rsidRDefault="00B95628" w:rsidP="00352067">
      <w:pPr>
        <w:pStyle w:val="ListParagraph"/>
        <w:numPr>
          <w:ilvl w:val="0"/>
          <w:numId w:val="3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Direct marketing </w:t>
      </w:r>
    </w:p>
    <w:p w14:paraId="2A2E9504" w14:textId="77777777" w:rsidR="00B95628" w:rsidRPr="0026516F" w:rsidRDefault="00B95628" w:rsidP="00352067">
      <w:pPr>
        <w:pStyle w:val="ListParagraph"/>
        <w:numPr>
          <w:ilvl w:val="0"/>
          <w:numId w:val="3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Website and internet marketing </w:t>
      </w:r>
    </w:p>
    <w:p w14:paraId="5817756C" w14:textId="77777777" w:rsidR="00B95628" w:rsidRPr="0026516F" w:rsidRDefault="00B95628" w:rsidP="00352067">
      <w:pPr>
        <w:pStyle w:val="ListParagraph"/>
        <w:numPr>
          <w:ilvl w:val="0"/>
          <w:numId w:val="3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Exhibitions and conferences </w:t>
      </w:r>
    </w:p>
    <w:p w14:paraId="17008834" w14:textId="1899E55E" w:rsidR="00B95628" w:rsidRDefault="00B95628" w:rsidP="00352067">
      <w:pPr>
        <w:pStyle w:val="ListParagraph"/>
        <w:numPr>
          <w:ilvl w:val="0"/>
          <w:numId w:val="34"/>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Word of mouth </w:t>
      </w:r>
    </w:p>
    <w:p w14:paraId="0E0B90DB" w14:textId="77777777" w:rsidR="00E93852" w:rsidRPr="0026516F" w:rsidRDefault="00E93852" w:rsidP="00E93852">
      <w:pPr>
        <w:pStyle w:val="ListParagraph"/>
        <w:jc w:val="both"/>
        <w:rPr>
          <w:rFonts w:ascii="Centaur" w:eastAsia="Arial Unicode MS" w:hAnsi="Centaur" w:cs="Arial Unicode MS"/>
          <w:sz w:val="24"/>
          <w:szCs w:val="24"/>
        </w:rPr>
      </w:pPr>
    </w:p>
    <w:p w14:paraId="0A75EFD0" w14:textId="7566E3B6" w:rsidR="00B95628" w:rsidRPr="0026516F" w:rsidRDefault="00B95628" w:rsidP="00352067">
      <w:pPr>
        <w:pStyle w:val="ListParagraph"/>
        <w:numPr>
          <w:ilvl w:val="0"/>
          <w:numId w:val="16"/>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Operations Plan </w:t>
      </w:r>
    </w:p>
    <w:p w14:paraId="697DA586" w14:textId="2FCEFD10" w:rsidR="00B95628" w:rsidRPr="0026516F" w:rsidRDefault="00B95628" w:rsidP="00B9562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This is where you will outline the intended structure of the company in terms of management, </w:t>
      </w:r>
      <w:r w:rsidR="00352067" w:rsidRPr="0026516F">
        <w:rPr>
          <w:rFonts w:ascii="Centaur" w:eastAsia="Arial Unicode MS" w:hAnsi="Centaur" w:cs="Arial Unicode MS"/>
          <w:sz w:val="24"/>
          <w:szCs w:val="24"/>
        </w:rPr>
        <w:t xml:space="preserve">the </w:t>
      </w:r>
      <w:r w:rsidRPr="0026516F">
        <w:rPr>
          <w:rFonts w:ascii="Centaur" w:eastAsia="Arial Unicode MS" w:hAnsi="Centaur" w:cs="Arial Unicode MS"/>
          <w:sz w:val="24"/>
          <w:szCs w:val="24"/>
        </w:rPr>
        <w:t xml:space="preserve">number of employees, and the physical operational requirements to produce or supply the product or service. </w:t>
      </w:r>
    </w:p>
    <w:p w14:paraId="54E9EA7D" w14:textId="77777777" w:rsidR="00352067" w:rsidRPr="0026516F" w:rsidRDefault="00B95628" w:rsidP="00352067">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Management (including Board) Organization Chart </w:t>
      </w:r>
    </w:p>
    <w:p w14:paraId="0D7DA4FD" w14:textId="013D82C9" w:rsidR="00B95628" w:rsidRPr="0026516F" w:rsidRDefault="00B95628" w:rsidP="00352067">
      <w:pPr>
        <w:ind w:left="0"/>
        <w:jc w:val="both"/>
        <w:rPr>
          <w:rFonts w:ascii="Centaur" w:eastAsia="Arial Unicode MS" w:hAnsi="Centaur" w:cs="Arial Unicode MS"/>
          <w:b/>
          <w:bCs/>
          <w:sz w:val="24"/>
          <w:szCs w:val="24"/>
        </w:rPr>
      </w:pPr>
      <w:r w:rsidRPr="0026516F">
        <w:rPr>
          <w:rFonts w:ascii="Centaur" w:eastAsia="Arial Unicode MS" w:hAnsi="Centaur" w:cs="Arial Unicode MS"/>
          <w:sz w:val="24"/>
          <w:szCs w:val="24"/>
        </w:rPr>
        <w:lastRenderedPageBreak/>
        <w:t xml:space="preserve">Include a diagram of </w:t>
      </w:r>
      <w:r w:rsidR="00352067" w:rsidRPr="0026516F">
        <w:rPr>
          <w:rFonts w:ascii="Centaur" w:eastAsia="Arial Unicode MS" w:hAnsi="Centaur" w:cs="Arial Unicode MS"/>
          <w:sz w:val="24"/>
          <w:szCs w:val="24"/>
        </w:rPr>
        <w:t>how</w:t>
      </w:r>
      <w:r w:rsidRPr="0026516F">
        <w:rPr>
          <w:rFonts w:ascii="Centaur" w:eastAsia="Arial Unicode MS" w:hAnsi="Centaur" w:cs="Arial Unicode MS"/>
          <w:sz w:val="24"/>
          <w:szCs w:val="24"/>
        </w:rPr>
        <w:t xml:space="preserve"> the management of the new venture will be organized. This should show the areas of responsibility of each manager and the employees to be taken on over the next three years. </w:t>
      </w:r>
    </w:p>
    <w:p w14:paraId="282F33EF" w14:textId="77777777" w:rsidR="00B95628" w:rsidRPr="0026516F" w:rsidRDefault="00B95628" w:rsidP="00B9562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Staffing </w:t>
      </w:r>
    </w:p>
    <w:p w14:paraId="35E8303E" w14:textId="0CDF7707" w:rsidR="00B95628" w:rsidRPr="0026516F" w:rsidRDefault="00B95628" w:rsidP="00B9562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State what employees will be taken on over the next three years, with which skills, in which areas of the business.  </w:t>
      </w:r>
    </w:p>
    <w:p w14:paraId="278F7AE3" w14:textId="77777777" w:rsidR="00B95628" w:rsidRPr="0026516F" w:rsidRDefault="00B95628" w:rsidP="00B9562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Training Plans </w:t>
      </w:r>
    </w:p>
    <w:p w14:paraId="466A316D" w14:textId="3ABB321F" w:rsidR="00B95628" w:rsidRPr="0026516F" w:rsidRDefault="00B95628" w:rsidP="00B9562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Outline the planned employee and management development to be undertaken </w:t>
      </w:r>
      <w:r w:rsidR="00352067" w:rsidRPr="0026516F">
        <w:rPr>
          <w:rFonts w:ascii="Centaur" w:eastAsia="Arial Unicode MS" w:hAnsi="Centaur" w:cs="Arial Unicode MS"/>
          <w:sz w:val="24"/>
          <w:szCs w:val="24"/>
        </w:rPr>
        <w:t>to</w:t>
      </w:r>
      <w:r w:rsidRPr="0026516F">
        <w:rPr>
          <w:rFonts w:ascii="Centaur" w:eastAsia="Arial Unicode MS" w:hAnsi="Centaur" w:cs="Arial Unicode MS"/>
          <w:sz w:val="24"/>
          <w:szCs w:val="24"/>
        </w:rPr>
        <w:t xml:space="preserve"> maintain a skilled workforce. This should also </w:t>
      </w:r>
      <w:r w:rsidR="00A930BD">
        <w:rPr>
          <w:rFonts w:ascii="Centaur" w:eastAsia="Arial Unicode MS" w:hAnsi="Centaur" w:cs="Arial Unicode MS"/>
          <w:sz w:val="24"/>
          <w:szCs w:val="24"/>
        </w:rPr>
        <w:t>be tied to</w:t>
      </w:r>
      <w:r w:rsidRPr="0026516F">
        <w:rPr>
          <w:rFonts w:ascii="Centaur" w:eastAsia="Arial Unicode MS" w:hAnsi="Centaur" w:cs="Arial Unicode MS"/>
          <w:sz w:val="24"/>
          <w:szCs w:val="24"/>
        </w:rPr>
        <w:t xml:space="preserve"> future market developments and any new product or service developments. </w:t>
      </w:r>
    </w:p>
    <w:p w14:paraId="72F71011" w14:textId="77777777" w:rsidR="00B95628" w:rsidRPr="0026516F" w:rsidRDefault="00B95628" w:rsidP="00B95628">
      <w:pPr>
        <w:ind w:left="0"/>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Operations </w:t>
      </w:r>
    </w:p>
    <w:p w14:paraId="0B30447B" w14:textId="2DA40B36" w:rsidR="00B95628" w:rsidRPr="0026516F" w:rsidRDefault="00B95628" w:rsidP="00B95628">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State the physical requirements of the business: </w:t>
      </w:r>
    </w:p>
    <w:p w14:paraId="55BFD02A" w14:textId="77777777" w:rsidR="00B95628" w:rsidRPr="0026516F" w:rsidRDefault="00B95628" w:rsidP="00352067">
      <w:pPr>
        <w:pStyle w:val="ListParagraph"/>
        <w:numPr>
          <w:ilvl w:val="0"/>
          <w:numId w:val="35"/>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Premises </w:t>
      </w:r>
    </w:p>
    <w:p w14:paraId="3AA1BEEA" w14:textId="77777777" w:rsidR="00B95628" w:rsidRPr="0026516F" w:rsidRDefault="00B95628" w:rsidP="00352067">
      <w:pPr>
        <w:pStyle w:val="ListParagraph"/>
        <w:numPr>
          <w:ilvl w:val="0"/>
          <w:numId w:val="35"/>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Equipment </w:t>
      </w:r>
    </w:p>
    <w:p w14:paraId="6A25E0CF" w14:textId="77777777" w:rsidR="00B95628" w:rsidRPr="0026516F" w:rsidRDefault="00B95628" w:rsidP="00352067">
      <w:pPr>
        <w:pStyle w:val="ListParagraph"/>
        <w:numPr>
          <w:ilvl w:val="0"/>
          <w:numId w:val="35"/>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Production facilities </w:t>
      </w:r>
    </w:p>
    <w:p w14:paraId="4A2E622E" w14:textId="77777777" w:rsidR="00B95628" w:rsidRPr="0026516F" w:rsidRDefault="00B95628" w:rsidP="00352067">
      <w:pPr>
        <w:pStyle w:val="ListParagraph"/>
        <w:numPr>
          <w:ilvl w:val="0"/>
          <w:numId w:val="35"/>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Infrastructure </w:t>
      </w:r>
    </w:p>
    <w:p w14:paraId="707957A6" w14:textId="77777777" w:rsidR="00B95628" w:rsidRPr="0026516F" w:rsidRDefault="00B95628" w:rsidP="00352067">
      <w:pPr>
        <w:pStyle w:val="ListParagraph"/>
        <w:numPr>
          <w:ilvl w:val="0"/>
          <w:numId w:val="35"/>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Communications facilities </w:t>
      </w:r>
    </w:p>
    <w:p w14:paraId="7A246C71" w14:textId="77777777" w:rsidR="00B95628" w:rsidRPr="0026516F" w:rsidRDefault="00B95628" w:rsidP="00352067">
      <w:pPr>
        <w:pStyle w:val="ListParagraph"/>
        <w:numPr>
          <w:ilvl w:val="0"/>
          <w:numId w:val="35"/>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Costs involved </w:t>
      </w:r>
    </w:p>
    <w:p w14:paraId="6261360A" w14:textId="5DA37D38" w:rsidR="00B95628" w:rsidRDefault="00B95628" w:rsidP="00352067">
      <w:pPr>
        <w:pStyle w:val="ListParagraph"/>
        <w:numPr>
          <w:ilvl w:val="0"/>
          <w:numId w:val="35"/>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Suppliers</w:t>
      </w:r>
    </w:p>
    <w:p w14:paraId="3F8B0B7B" w14:textId="77777777" w:rsidR="00E93852" w:rsidRPr="0026516F" w:rsidRDefault="00E93852" w:rsidP="00E93852">
      <w:pPr>
        <w:pStyle w:val="ListParagraph"/>
        <w:jc w:val="both"/>
        <w:rPr>
          <w:rFonts w:ascii="Centaur" w:eastAsia="Arial Unicode MS" w:hAnsi="Centaur" w:cs="Arial Unicode MS"/>
          <w:sz w:val="24"/>
          <w:szCs w:val="24"/>
        </w:rPr>
      </w:pPr>
    </w:p>
    <w:p w14:paraId="2C7B6838" w14:textId="38DA26F4" w:rsidR="00086166" w:rsidRPr="0026516F" w:rsidRDefault="00765129" w:rsidP="00765129">
      <w:pPr>
        <w:pStyle w:val="ListParagraph"/>
        <w:numPr>
          <w:ilvl w:val="0"/>
          <w:numId w:val="16"/>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Financial Projections</w:t>
      </w:r>
    </w:p>
    <w:p w14:paraId="5CE83B12" w14:textId="0944A2FD" w:rsidR="00765129" w:rsidRPr="0026516F" w:rsidRDefault="00765129" w:rsidP="00765129">
      <w:pPr>
        <w:pStyle w:val="ListParagraph"/>
        <w:numPr>
          <w:ilvl w:val="0"/>
          <w:numId w:val="36"/>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Key Assumptions</w:t>
      </w:r>
    </w:p>
    <w:p w14:paraId="5091BF67" w14:textId="07B651BA" w:rsidR="00765129" w:rsidRPr="0026516F" w:rsidRDefault="00765129" w:rsidP="00765129">
      <w:pPr>
        <w:pStyle w:val="ListParagraph"/>
        <w:numPr>
          <w:ilvl w:val="0"/>
          <w:numId w:val="36"/>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Profit and Loss Accounts </w:t>
      </w:r>
    </w:p>
    <w:p w14:paraId="089A9A6B" w14:textId="3F2DD0EE" w:rsidR="00765129" w:rsidRPr="0026516F" w:rsidRDefault="00765129" w:rsidP="00765129">
      <w:pPr>
        <w:pStyle w:val="ListParagraph"/>
        <w:numPr>
          <w:ilvl w:val="0"/>
          <w:numId w:val="36"/>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Balance Sheet </w:t>
      </w:r>
    </w:p>
    <w:p w14:paraId="63FB5C4C" w14:textId="7B172B55" w:rsidR="00765129" w:rsidRPr="0026516F" w:rsidRDefault="00765129" w:rsidP="00765129">
      <w:pPr>
        <w:pStyle w:val="ListParagraph"/>
        <w:numPr>
          <w:ilvl w:val="0"/>
          <w:numId w:val="36"/>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Cash Flows </w:t>
      </w:r>
    </w:p>
    <w:p w14:paraId="6CA353BF" w14:textId="77777777" w:rsidR="00765129" w:rsidRPr="0026516F" w:rsidRDefault="00765129" w:rsidP="00765129">
      <w:pPr>
        <w:pStyle w:val="ListParagraph"/>
        <w:numPr>
          <w:ilvl w:val="0"/>
          <w:numId w:val="37"/>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Key Assumptions</w:t>
      </w:r>
    </w:p>
    <w:p w14:paraId="5293BC77" w14:textId="3C964A0B" w:rsidR="00086166" w:rsidRPr="0026516F" w:rsidRDefault="00086166" w:rsidP="00765129">
      <w:pPr>
        <w:ind w:left="0"/>
        <w:jc w:val="both"/>
        <w:rPr>
          <w:rFonts w:ascii="Centaur" w:eastAsia="Arial Unicode MS" w:hAnsi="Centaur" w:cs="Arial Unicode MS"/>
          <w:b/>
          <w:bCs/>
          <w:sz w:val="24"/>
          <w:szCs w:val="24"/>
        </w:rPr>
      </w:pPr>
      <w:r w:rsidRPr="0026516F">
        <w:rPr>
          <w:rFonts w:ascii="Centaur" w:eastAsia="Arial Unicode MS" w:hAnsi="Centaur" w:cs="Arial Unicode MS"/>
          <w:sz w:val="24"/>
          <w:szCs w:val="24"/>
        </w:rPr>
        <w:t xml:space="preserve">This section reviews the key assumptions used in the financial projections. It is a guide to explain how key figures in the financial projections were arrived at. Included here should be items such as: </w:t>
      </w:r>
    </w:p>
    <w:p w14:paraId="08B1F740" w14:textId="77777777" w:rsidR="00086166" w:rsidRPr="0026516F" w:rsidRDefault="00086166" w:rsidP="00765129">
      <w:pPr>
        <w:pStyle w:val="ListParagraph"/>
        <w:numPr>
          <w:ilvl w:val="0"/>
          <w:numId w:val="3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Income sources </w:t>
      </w:r>
    </w:p>
    <w:p w14:paraId="2E6719CF" w14:textId="77777777" w:rsidR="00086166" w:rsidRPr="0026516F" w:rsidRDefault="00086166" w:rsidP="00765129">
      <w:pPr>
        <w:pStyle w:val="ListParagraph"/>
        <w:numPr>
          <w:ilvl w:val="0"/>
          <w:numId w:val="3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Number of employees projected for each year and their intended salaries </w:t>
      </w:r>
    </w:p>
    <w:p w14:paraId="4455DF95" w14:textId="77777777" w:rsidR="00086166" w:rsidRPr="0026516F" w:rsidRDefault="00086166" w:rsidP="00765129">
      <w:pPr>
        <w:pStyle w:val="ListParagraph"/>
        <w:numPr>
          <w:ilvl w:val="0"/>
          <w:numId w:val="3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Projected investment in equipment and materials </w:t>
      </w:r>
    </w:p>
    <w:p w14:paraId="2D6F389D" w14:textId="77777777" w:rsidR="00086166" w:rsidRPr="0026516F" w:rsidRDefault="00086166" w:rsidP="00765129">
      <w:pPr>
        <w:pStyle w:val="ListParagraph"/>
        <w:numPr>
          <w:ilvl w:val="0"/>
          <w:numId w:val="3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Projected R&amp;D costs </w:t>
      </w:r>
    </w:p>
    <w:p w14:paraId="1EDB9E94" w14:textId="77777777" w:rsidR="00086166" w:rsidRPr="0026516F" w:rsidRDefault="00086166" w:rsidP="00765129">
      <w:pPr>
        <w:pStyle w:val="ListParagraph"/>
        <w:numPr>
          <w:ilvl w:val="0"/>
          <w:numId w:val="3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Depreciation allowed for </w:t>
      </w:r>
    </w:p>
    <w:p w14:paraId="6A5F4870" w14:textId="77777777" w:rsidR="00086166" w:rsidRPr="0026516F" w:rsidRDefault="00086166" w:rsidP="00765129">
      <w:pPr>
        <w:pStyle w:val="ListParagraph"/>
        <w:numPr>
          <w:ilvl w:val="0"/>
          <w:numId w:val="3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Expected rent and rates charges </w:t>
      </w:r>
    </w:p>
    <w:p w14:paraId="646AE520" w14:textId="77777777" w:rsidR="00086166" w:rsidRPr="0026516F" w:rsidRDefault="00086166" w:rsidP="00765129">
      <w:pPr>
        <w:pStyle w:val="ListParagraph"/>
        <w:numPr>
          <w:ilvl w:val="0"/>
          <w:numId w:val="39"/>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Creditor days expected and debtor days allowed </w:t>
      </w:r>
    </w:p>
    <w:p w14:paraId="73E4E0CD" w14:textId="77777777" w:rsidR="00086166" w:rsidRPr="00A930BD" w:rsidRDefault="00086166" w:rsidP="00765129">
      <w:pPr>
        <w:pStyle w:val="ListParagraph"/>
        <w:numPr>
          <w:ilvl w:val="0"/>
          <w:numId w:val="39"/>
        </w:numPr>
        <w:jc w:val="both"/>
        <w:rPr>
          <w:rFonts w:ascii="Centaur" w:eastAsia="Arial Unicode MS" w:hAnsi="Centaur" w:cs="Arial Unicode MS"/>
          <w:sz w:val="24"/>
          <w:szCs w:val="24"/>
        </w:rPr>
      </w:pPr>
      <w:r w:rsidRPr="00A930BD">
        <w:rPr>
          <w:rFonts w:ascii="Centaur" w:eastAsia="Arial Unicode MS" w:hAnsi="Centaur" w:cs="Arial Unicode MS"/>
          <w:sz w:val="24"/>
          <w:szCs w:val="24"/>
        </w:rPr>
        <w:lastRenderedPageBreak/>
        <w:t xml:space="preserve">Expense calculations </w:t>
      </w:r>
    </w:p>
    <w:p w14:paraId="2E91130F" w14:textId="7D5A16B0" w:rsidR="00086166" w:rsidRPr="0026516F" w:rsidRDefault="00086166" w:rsidP="00765129">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This section should be brief and to the point. Further </w:t>
      </w:r>
      <w:r w:rsidR="00A930BD">
        <w:rPr>
          <w:rFonts w:ascii="Centaur" w:eastAsia="Arial Unicode MS" w:hAnsi="Centaur" w:cs="Arial Unicode MS"/>
          <w:sz w:val="24"/>
          <w:szCs w:val="24"/>
        </w:rPr>
        <w:t>details</w:t>
      </w:r>
      <w:r w:rsidRPr="0026516F">
        <w:rPr>
          <w:rFonts w:ascii="Centaur" w:eastAsia="Arial Unicode MS" w:hAnsi="Centaur" w:cs="Arial Unicode MS"/>
          <w:sz w:val="24"/>
          <w:szCs w:val="24"/>
        </w:rPr>
        <w:t xml:space="preserve"> regarding these items can be placed in the Appendices.  </w:t>
      </w:r>
    </w:p>
    <w:p w14:paraId="0E94E039" w14:textId="11F762CB" w:rsidR="00086166" w:rsidRPr="0026516F" w:rsidRDefault="00086166" w:rsidP="00765129">
      <w:pPr>
        <w:pStyle w:val="ListParagraph"/>
        <w:numPr>
          <w:ilvl w:val="0"/>
          <w:numId w:val="37"/>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Profit &amp; Loss Accounts </w:t>
      </w:r>
    </w:p>
    <w:p w14:paraId="15855FC6" w14:textId="7D6C64B9" w:rsidR="00086166" w:rsidRPr="0026516F" w:rsidRDefault="00A930BD" w:rsidP="00765129">
      <w:pPr>
        <w:ind w:left="0"/>
        <w:jc w:val="both"/>
        <w:rPr>
          <w:rFonts w:ascii="Centaur" w:eastAsia="Arial Unicode MS" w:hAnsi="Centaur" w:cs="Arial Unicode MS"/>
          <w:sz w:val="24"/>
          <w:szCs w:val="24"/>
        </w:rPr>
      </w:pPr>
      <w:r>
        <w:rPr>
          <w:rFonts w:ascii="Centaur" w:eastAsia="Arial Unicode MS" w:hAnsi="Centaur" w:cs="Arial Unicode MS"/>
          <w:sz w:val="24"/>
          <w:szCs w:val="24"/>
        </w:rPr>
        <w:t xml:space="preserve">Attached here are </w:t>
      </w:r>
      <w:r w:rsidR="00086166" w:rsidRPr="0026516F">
        <w:rPr>
          <w:rFonts w:ascii="Centaur" w:eastAsia="Arial Unicode MS" w:hAnsi="Centaur" w:cs="Arial Unicode MS"/>
          <w:sz w:val="24"/>
          <w:szCs w:val="24"/>
        </w:rPr>
        <w:t>projected profit and loss accounts for the first three years of the</w:t>
      </w:r>
      <w:r w:rsidR="00765129" w:rsidRPr="0026516F">
        <w:rPr>
          <w:rFonts w:ascii="Centaur" w:eastAsia="Arial Unicode MS" w:hAnsi="Centaur" w:cs="Arial Unicode MS"/>
          <w:sz w:val="24"/>
          <w:szCs w:val="24"/>
        </w:rPr>
        <w:t xml:space="preserve"> </w:t>
      </w:r>
      <w:r w:rsidR="00086166" w:rsidRPr="0026516F">
        <w:rPr>
          <w:rFonts w:ascii="Centaur" w:eastAsia="Arial Unicode MS" w:hAnsi="Centaur" w:cs="Arial Unicode MS"/>
          <w:sz w:val="24"/>
          <w:szCs w:val="24"/>
        </w:rPr>
        <w:t xml:space="preserve">company’s operations.  </w:t>
      </w:r>
    </w:p>
    <w:p w14:paraId="38B7F643" w14:textId="345FD413" w:rsidR="00086166" w:rsidRPr="0026516F" w:rsidRDefault="00086166" w:rsidP="00765129">
      <w:pPr>
        <w:pStyle w:val="ListParagraph"/>
        <w:numPr>
          <w:ilvl w:val="0"/>
          <w:numId w:val="37"/>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Balance Sheets </w:t>
      </w:r>
    </w:p>
    <w:p w14:paraId="3C90F1BE" w14:textId="00AD3542" w:rsidR="00086166" w:rsidRPr="0026516F" w:rsidRDefault="00A930BD" w:rsidP="00765129">
      <w:pPr>
        <w:ind w:left="0"/>
        <w:jc w:val="both"/>
        <w:rPr>
          <w:rFonts w:ascii="Centaur" w:eastAsia="Arial Unicode MS" w:hAnsi="Centaur" w:cs="Arial Unicode MS"/>
          <w:sz w:val="24"/>
          <w:szCs w:val="24"/>
        </w:rPr>
      </w:pPr>
      <w:r>
        <w:rPr>
          <w:rFonts w:ascii="Centaur" w:eastAsia="Arial Unicode MS" w:hAnsi="Centaur" w:cs="Arial Unicode MS"/>
          <w:sz w:val="24"/>
          <w:szCs w:val="24"/>
        </w:rPr>
        <w:t xml:space="preserve">Attached here are the </w:t>
      </w:r>
      <w:r w:rsidR="00086166" w:rsidRPr="0026516F">
        <w:rPr>
          <w:rFonts w:ascii="Centaur" w:eastAsia="Arial Unicode MS" w:hAnsi="Centaur" w:cs="Arial Unicode MS"/>
          <w:sz w:val="24"/>
          <w:szCs w:val="24"/>
        </w:rPr>
        <w:t xml:space="preserve">projected balance sheets for the first three years of the company’s operations.  </w:t>
      </w:r>
    </w:p>
    <w:p w14:paraId="1F96DB85" w14:textId="0CAABC58" w:rsidR="00086166" w:rsidRPr="0026516F" w:rsidRDefault="00086166" w:rsidP="00765129">
      <w:pPr>
        <w:pStyle w:val="ListParagraph"/>
        <w:numPr>
          <w:ilvl w:val="0"/>
          <w:numId w:val="37"/>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Cashflow </w:t>
      </w:r>
    </w:p>
    <w:p w14:paraId="3A4A23A2" w14:textId="592A6EB5" w:rsidR="00086166" w:rsidRPr="0026516F" w:rsidRDefault="00086166" w:rsidP="00765129">
      <w:pPr>
        <w:ind w:left="0"/>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Attach here a monthly </w:t>
      </w:r>
      <w:r w:rsidR="00A930BD">
        <w:rPr>
          <w:rFonts w:ascii="Centaur" w:eastAsia="Arial Unicode MS" w:hAnsi="Centaur" w:cs="Arial Unicode MS"/>
          <w:sz w:val="24"/>
          <w:szCs w:val="24"/>
        </w:rPr>
        <w:t>cash flow</w:t>
      </w:r>
      <w:r w:rsidRPr="0026516F">
        <w:rPr>
          <w:rFonts w:ascii="Centaur" w:eastAsia="Arial Unicode MS" w:hAnsi="Centaur" w:cs="Arial Unicode MS"/>
          <w:sz w:val="24"/>
          <w:szCs w:val="24"/>
        </w:rPr>
        <w:t xml:space="preserve"> prediction for the first two years of the company’s operations. </w:t>
      </w:r>
    </w:p>
    <w:p w14:paraId="1667B01A" w14:textId="4C982794" w:rsidR="00004FEB" w:rsidRPr="0026516F" w:rsidRDefault="00004FEB" w:rsidP="00004FEB">
      <w:pPr>
        <w:pStyle w:val="ListParagraph"/>
        <w:numPr>
          <w:ilvl w:val="0"/>
          <w:numId w:val="16"/>
        </w:numPr>
        <w:jc w:val="both"/>
        <w:rPr>
          <w:rFonts w:ascii="Centaur" w:eastAsia="Arial Unicode MS" w:hAnsi="Centaur" w:cs="Arial Unicode MS"/>
          <w:b/>
          <w:bCs/>
          <w:sz w:val="24"/>
          <w:szCs w:val="24"/>
        </w:rPr>
      </w:pPr>
      <w:r w:rsidRPr="0026516F">
        <w:rPr>
          <w:rFonts w:ascii="Centaur" w:eastAsia="Arial Unicode MS" w:hAnsi="Centaur" w:cs="Arial Unicode MS"/>
          <w:b/>
          <w:bCs/>
          <w:sz w:val="24"/>
          <w:szCs w:val="24"/>
        </w:rPr>
        <w:t xml:space="preserve">Funding Requirements </w:t>
      </w:r>
    </w:p>
    <w:p w14:paraId="3F13E48C" w14:textId="77777777" w:rsidR="00004FEB" w:rsidRPr="0026516F" w:rsidRDefault="00004FEB" w:rsidP="00004FEB">
      <w:pPr>
        <w:ind w:left="0"/>
        <w:jc w:val="both"/>
        <w:rPr>
          <w:rFonts w:ascii="Centaur" w:eastAsia="Arial Unicode MS" w:hAnsi="Centaur" w:cs="Arial Unicode MS"/>
          <w:sz w:val="24"/>
          <w:szCs w:val="24"/>
        </w:rPr>
      </w:pPr>
      <w:r w:rsidRPr="00004FEB">
        <w:rPr>
          <w:rFonts w:ascii="Centaur" w:eastAsia="Arial Unicode MS" w:hAnsi="Centaur" w:cs="Arial Unicode MS"/>
          <w:sz w:val="24"/>
          <w:szCs w:val="24"/>
        </w:rPr>
        <w:t xml:space="preserve">State here the total funding requirements of the business, and how those are intended to be provided. You will also need to state the approximate breakdown of how these funds are to be spent. </w:t>
      </w:r>
    </w:p>
    <w:p w14:paraId="5B545514" w14:textId="052A33DA" w:rsidR="00004FEB" w:rsidRPr="00A930BD" w:rsidRDefault="00004FEB" w:rsidP="00004FEB">
      <w:pPr>
        <w:ind w:left="0"/>
        <w:jc w:val="both"/>
        <w:rPr>
          <w:rFonts w:ascii="Centaur" w:eastAsia="Arial Unicode MS" w:hAnsi="Centaur" w:cs="Arial Unicode MS"/>
          <w:b/>
          <w:bCs/>
          <w:sz w:val="24"/>
          <w:szCs w:val="24"/>
        </w:rPr>
      </w:pPr>
      <w:r w:rsidRPr="00A930BD">
        <w:rPr>
          <w:rFonts w:ascii="Centaur" w:eastAsia="Arial Unicode MS" w:hAnsi="Centaur" w:cs="Arial Unicode MS"/>
          <w:b/>
          <w:bCs/>
          <w:sz w:val="24"/>
          <w:szCs w:val="24"/>
        </w:rPr>
        <w:t xml:space="preserve">Sources: </w:t>
      </w:r>
    </w:p>
    <w:p w14:paraId="4D50BC34" w14:textId="77777777" w:rsidR="00004FEB" w:rsidRPr="0026516F" w:rsidRDefault="00004FEB" w:rsidP="00004FEB">
      <w:pPr>
        <w:pStyle w:val="ListParagraph"/>
        <w:numPr>
          <w:ilvl w:val="0"/>
          <w:numId w:val="4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Applicant’s funds </w:t>
      </w:r>
    </w:p>
    <w:p w14:paraId="2D50EBDC" w14:textId="77777777" w:rsidR="00004FEB" w:rsidRPr="0026516F" w:rsidRDefault="00004FEB" w:rsidP="00004FEB">
      <w:pPr>
        <w:pStyle w:val="ListParagraph"/>
        <w:numPr>
          <w:ilvl w:val="0"/>
          <w:numId w:val="4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Bank lending </w:t>
      </w:r>
    </w:p>
    <w:p w14:paraId="14753004" w14:textId="77777777" w:rsidR="00004FEB" w:rsidRPr="0026516F" w:rsidRDefault="00004FEB" w:rsidP="00004FEB">
      <w:pPr>
        <w:pStyle w:val="ListParagraph"/>
        <w:numPr>
          <w:ilvl w:val="0"/>
          <w:numId w:val="4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Grants (Matching Grant) </w:t>
      </w:r>
    </w:p>
    <w:p w14:paraId="6EBFBBCD" w14:textId="77777777" w:rsidR="00004FEB" w:rsidRPr="0026516F" w:rsidRDefault="00004FEB" w:rsidP="00004FEB">
      <w:pPr>
        <w:pStyle w:val="ListParagraph"/>
        <w:numPr>
          <w:ilvl w:val="0"/>
          <w:numId w:val="4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Investment already received </w:t>
      </w:r>
    </w:p>
    <w:p w14:paraId="4C94AA12" w14:textId="70C65D71" w:rsidR="00004FEB" w:rsidRPr="0026516F" w:rsidRDefault="00004FEB" w:rsidP="00004FEB">
      <w:pPr>
        <w:pStyle w:val="ListParagraph"/>
        <w:numPr>
          <w:ilvl w:val="0"/>
          <w:numId w:val="40"/>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Investment sought </w:t>
      </w:r>
    </w:p>
    <w:p w14:paraId="7A3A0913" w14:textId="77777777" w:rsidR="00004FEB" w:rsidRPr="00A930BD" w:rsidRDefault="00004FEB" w:rsidP="00004FEB">
      <w:pPr>
        <w:ind w:left="0"/>
        <w:jc w:val="both"/>
        <w:rPr>
          <w:rFonts w:ascii="Centaur" w:eastAsia="Arial Unicode MS" w:hAnsi="Centaur" w:cs="Arial Unicode MS"/>
          <w:b/>
          <w:bCs/>
          <w:sz w:val="24"/>
          <w:szCs w:val="24"/>
        </w:rPr>
      </w:pPr>
      <w:r w:rsidRPr="00A930BD">
        <w:rPr>
          <w:rFonts w:ascii="Centaur" w:eastAsia="Arial Unicode MS" w:hAnsi="Centaur" w:cs="Arial Unicode MS"/>
          <w:b/>
          <w:bCs/>
          <w:sz w:val="24"/>
          <w:szCs w:val="24"/>
        </w:rPr>
        <w:t xml:space="preserve">Required for: </w:t>
      </w:r>
    </w:p>
    <w:p w14:paraId="1F7B1A83" w14:textId="77777777" w:rsidR="00004FEB" w:rsidRPr="0026516F" w:rsidRDefault="00004FEB" w:rsidP="00004FEB">
      <w:pPr>
        <w:pStyle w:val="ListParagraph"/>
        <w:numPr>
          <w:ilvl w:val="0"/>
          <w:numId w:val="41"/>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Equipment </w:t>
      </w:r>
    </w:p>
    <w:p w14:paraId="50B4C9C3" w14:textId="77777777" w:rsidR="00004FEB" w:rsidRPr="0026516F" w:rsidRDefault="00004FEB" w:rsidP="00004FEB">
      <w:pPr>
        <w:pStyle w:val="ListParagraph"/>
        <w:numPr>
          <w:ilvl w:val="0"/>
          <w:numId w:val="41"/>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R&amp;D </w:t>
      </w:r>
    </w:p>
    <w:p w14:paraId="42AD2431" w14:textId="77777777" w:rsidR="00004FEB" w:rsidRPr="0026516F" w:rsidRDefault="00004FEB" w:rsidP="00004FEB">
      <w:pPr>
        <w:pStyle w:val="ListParagraph"/>
        <w:numPr>
          <w:ilvl w:val="0"/>
          <w:numId w:val="41"/>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Marketing </w:t>
      </w:r>
    </w:p>
    <w:p w14:paraId="07524A4A" w14:textId="6A5D1A46" w:rsidR="00004FEB" w:rsidRDefault="00004FEB" w:rsidP="00004FEB">
      <w:pPr>
        <w:pStyle w:val="ListParagraph"/>
        <w:numPr>
          <w:ilvl w:val="0"/>
          <w:numId w:val="41"/>
        </w:numPr>
        <w:jc w:val="both"/>
        <w:rPr>
          <w:rFonts w:ascii="Centaur" w:eastAsia="Arial Unicode MS" w:hAnsi="Centaur" w:cs="Arial Unicode MS"/>
          <w:sz w:val="24"/>
          <w:szCs w:val="24"/>
        </w:rPr>
      </w:pPr>
      <w:r w:rsidRPr="0026516F">
        <w:rPr>
          <w:rFonts w:ascii="Centaur" w:eastAsia="Arial Unicode MS" w:hAnsi="Centaur" w:cs="Arial Unicode MS"/>
          <w:sz w:val="24"/>
          <w:szCs w:val="24"/>
        </w:rPr>
        <w:t xml:space="preserve">Staffing </w:t>
      </w:r>
    </w:p>
    <w:p w14:paraId="11F19642" w14:textId="77777777" w:rsidR="001E77EB" w:rsidRDefault="001E77EB" w:rsidP="001E77EB">
      <w:pPr>
        <w:ind w:left="0"/>
        <w:jc w:val="both"/>
        <w:rPr>
          <w:rFonts w:ascii="Centaur" w:eastAsia="Arial Unicode MS" w:hAnsi="Centaur" w:cs="Arial Unicode MS"/>
          <w:sz w:val="24"/>
          <w:szCs w:val="24"/>
        </w:rPr>
      </w:pPr>
    </w:p>
    <w:p w14:paraId="30C6595F" w14:textId="77777777" w:rsidR="001E77EB" w:rsidRDefault="001E77EB" w:rsidP="001E77EB">
      <w:pPr>
        <w:ind w:left="0"/>
        <w:jc w:val="both"/>
        <w:rPr>
          <w:rFonts w:ascii="Centaur" w:eastAsia="Arial Unicode MS" w:hAnsi="Centaur" w:cs="Arial Unicode MS"/>
          <w:sz w:val="24"/>
          <w:szCs w:val="24"/>
        </w:rPr>
      </w:pPr>
    </w:p>
    <w:p w14:paraId="1C1C0811" w14:textId="77777777" w:rsidR="001E77EB" w:rsidRDefault="001E77EB" w:rsidP="001E77EB">
      <w:pPr>
        <w:ind w:left="0"/>
        <w:jc w:val="both"/>
        <w:rPr>
          <w:rFonts w:ascii="Centaur" w:eastAsia="Arial Unicode MS" w:hAnsi="Centaur" w:cs="Arial Unicode MS"/>
          <w:sz w:val="24"/>
          <w:szCs w:val="24"/>
        </w:rPr>
      </w:pPr>
    </w:p>
    <w:p w14:paraId="724F7CAB" w14:textId="77777777" w:rsidR="001E77EB" w:rsidRDefault="001E77EB" w:rsidP="001E77EB">
      <w:pPr>
        <w:ind w:left="0"/>
        <w:jc w:val="both"/>
        <w:rPr>
          <w:rFonts w:ascii="Centaur" w:eastAsia="Arial Unicode MS" w:hAnsi="Centaur" w:cs="Arial Unicode MS"/>
          <w:sz w:val="24"/>
          <w:szCs w:val="24"/>
        </w:rPr>
      </w:pPr>
    </w:p>
    <w:p w14:paraId="26180670" w14:textId="77777777" w:rsidR="001E77EB" w:rsidRDefault="001E77EB" w:rsidP="001E77EB">
      <w:pPr>
        <w:ind w:left="0"/>
        <w:jc w:val="both"/>
        <w:rPr>
          <w:rFonts w:ascii="Centaur" w:eastAsia="Arial Unicode MS" w:hAnsi="Centaur" w:cs="Arial Unicode MS"/>
          <w:sz w:val="24"/>
          <w:szCs w:val="24"/>
        </w:rPr>
      </w:pPr>
    </w:p>
    <w:p w14:paraId="75FD0D99" w14:textId="77777777" w:rsidR="001E77EB" w:rsidRPr="001E77EB" w:rsidRDefault="001E77EB" w:rsidP="001E77EB">
      <w:pPr>
        <w:ind w:left="0"/>
        <w:jc w:val="both"/>
        <w:rPr>
          <w:rFonts w:ascii="Centaur" w:eastAsia="Arial Unicode MS" w:hAnsi="Centaur" w:cs="Arial Unicode MS"/>
          <w:sz w:val="24"/>
          <w:szCs w:val="24"/>
        </w:rPr>
      </w:pPr>
    </w:p>
    <w:p w14:paraId="312A1E5F" w14:textId="4A07BABA" w:rsidR="001E77EB" w:rsidRDefault="001E77EB" w:rsidP="00F61B20">
      <w:pPr>
        <w:ind w:left="0"/>
        <w:jc w:val="both"/>
        <w:rPr>
          <w:rFonts w:ascii="Centaur" w:eastAsia="Arial Unicode MS" w:hAnsi="Centaur" w:cs="Arial Unicode MS"/>
          <w:b/>
          <w:bCs/>
          <w:sz w:val="24"/>
          <w:szCs w:val="24"/>
        </w:rPr>
      </w:pPr>
      <w:r w:rsidRPr="001E77EB">
        <w:rPr>
          <w:rFonts w:ascii="Centaur" w:eastAsia="Arial Unicode MS" w:hAnsi="Centaur" w:cs="Arial Unicode MS"/>
          <w:b/>
          <w:bCs/>
          <w:sz w:val="24"/>
          <w:szCs w:val="24"/>
        </w:rPr>
        <w:lastRenderedPageBreak/>
        <w:t xml:space="preserve">Table 1. Sample Table for Investment </w:t>
      </w:r>
    </w:p>
    <w:p w14:paraId="3DB37003" w14:textId="77777777" w:rsidR="001E77EB" w:rsidRPr="001E77EB" w:rsidRDefault="001E77EB" w:rsidP="00F61B20">
      <w:pPr>
        <w:ind w:left="0"/>
        <w:jc w:val="both"/>
        <w:rPr>
          <w:rFonts w:ascii="Centaur" w:eastAsia="Arial Unicode MS" w:hAnsi="Centaur" w:cs="Arial Unicode MS"/>
          <w:b/>
          <w:bCs/>
          <w:sz w:val="24"/>
          <w:szCs w:val="24"/>
        </w:rPr>
      </w:pPr>
    </w:p>
    <w:tbl>
      <w:tblPr>
        <w:tblW w:w="8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810"/>
        <w:gridCol w:w="1080"/>
        <w:gridCol w:w="892"/>
        <w:gridCol w:w="1133"/>
        <w:gridCol w:w="783"/>
        <w:gridCol w:w="1132"/>
        <w:gridCol w:w="960"/>
      </w:tblGrid>
      <w:tr w:rsidR="001E77EB" w:rsidRPr="001E77EB" w14:paraId="2A1B2B03" w14:textId="77777777" w:rsidTr="002A3079">
        <w:trPr>
          <w:trHeight w:val="437"/>
        </w:trPr>
        <w:tc>
          <w:tcPr>
            <w:tcW w:w="8950" w:type="dxa"/>
            <w:gridSpan w:val="8"/>
            <w:shd w:val="clear" w:color="auto" w:fill="auto"/>
            <w:noWrap/>
            <w:vAlign w:val="bottom"/>
            <w:hideMark/>
          </w:tcPr>
          <w:p w14:paraId="7B4BE849" w14:textId="77777777" w:rsidR="001E77EB" w:rsidRPr="001E77EB" w:rsidRDefault="001E77EB" w:rsidP="001E77EB">
            <w:pPr>
              <w:spacing w:after="0" w:line="240" w:lineRule="auto"/>
              <w:ind w:left="0"/>
              <w:jc w:val="center"/>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Fixed Cost Investment</w:t>
            </w:r>
          </w:p>
        </w:tc>
      </w:tr>
      <w:tr w:rsidR="001E77EB" w:rsidRPr="001E77EB" w14:paraId="030BD7F4" w14:textId="77777777" w:rsidTr="002A3079">
        <w:trPr>
          <w:trHeight w:val="503"/>
        </w:trPr>
        <w:tc>
          <w:tcPr>
            <w:tcW w:w="6075" w:type="dxa"/>
            <w:gridSpan w:val="5"/>
            <w:shd w:val="clear" w:color="auto" w:fill="auto"/>
            <w:noWrap/>
            <w:vAlign w:val="bottom"/>
            <w:hideMark/>
          </w:tcPr>
          <w:p w14:paraId="6F4DDA8B" w14:textId="77777777" w:rsidR="001E77EB" w:rsidRPr="001E77EB" w:rsidRDefault="001E77EB" w:rsidP="002A3079">
            <w:pPr>
              <w:spacing w:after="0" w:line="240" w:lineRule="auto"/>
              <w:ind w:left="0"/>
              <w:jc w:val="both"/>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(Your Business Entity Name)</w:t>
            </w:r>
          </w:p>
        </w:tc>
        <w:tc>
          <w:tcPr>
            <w:tcW w:w="2875" w:type="dxa"/>
            <w:gridSpan w:val="3"/>
            <w:shd w:val="clear" w:color="auto" w:fill="auto"/>
            <w:vAlign w:val="bottom"/>
            <w:hideMark/>
          </w:tcPr>
          <w:p w14:paraId="7DF38A41" w14:textId="0E722D96" w:rsidR="001E77EB" w:rsidRPr="001E77EB" w:rsidRDefault="001E77EB" w:rsidP="002A3079">
            <w:pPr>
              <w:spacing w:after="0" w:line="240" w:lineRule="auto"/>
              <w:ind w:left="0"/>
              <w:jc w:val="both"/>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 xml:space="preserve">Date: </w:t>
            </w:r>
          </w:p>
        </w:tc>
      </w:tr>
      <w:tr w:rsidR="001E77EB" w:rsidRPr="001E77EB" w14:paraId="7E84E7B3" w14:textId="77777777" w:rsidTr="002A3079">
        <w:trPr>
          <w:trHeight w:val="386"/>
        </w:trPr>
        <w:tc>
          <w:tcPr>
            <w:tcW w:w="2160" w:type="dxa"/>
            <w:shd w:val="clear" w:color="auto" w:fill="auto"/>
            <w:vAlign w:val="bottom"/>
            <w:hideMark/>
          </w:tcPr>
          <w:p w14:paraId="78685453" w14:textId="77777777" w:rsidR="001E77EB" w:rsidRPr="001E77EB" w:rsidRDefault="001E77EB" w:rsidP="001E77EB">
            <w:pPr>
              <w:spacing w:after="0" w:line="240" w:lineRule="auto"/>
              <w:ind w:left="0"/>
              <w:rPr>
                <w:rFonts w:ascii="Centaur" w:eastAsia="Times New Roman" w:hAnsi="Centaur" w:cs="Times New Roman"/>
                <w:color w:val="auto"/>
                <w:kern w:val="0"/>
                <w:lang w:bidi="ar-SA"/>
                <w14:ligatures w14:val="none"/>
              </w:rPr>
            </w:pPr>
          </w:p>
        </w:tc>
        <w:tc>
          <w:tcPr>
            <w:tcW w:w="1890" w:type="dxa"/>
            <w:gridSpan w:val="2"/>
            <w:shd w:val="clear" w:color="auto" w:fill="auto"/>
            <w:vAlign w:val="bottom"/>
            <w:hideMark/>
          </w:tcPr>
          <w:p w14:paraId="5577E632" w14:textId="77777777" w:rsidR="001E77EB" w:rsidRPr="001E77EB" w:rsidRDefault="001E77EB" w:rsidP="001E77EB">
            <w:pPr>
              <w:spacing w:after="0" w:line="240" w:lineRule="auto"/>
              <w:ind w:left="0"/>
              <w:jc w:val="center"/>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Own Equity</w:t>
            </w:r>
          </w:p>
        </w:tc>
        <w:tc>
          <w:tcPr>
            <w:tcW w:w="2025" w:type="dxa"/>
            <w:gridSpan w:val="2"/>
            <w:shd w:val="clear" w:color="auto" w:fill="auto"/>
            <w:vAlign w:val="bottom"/>
            <w:hideMark/>
          </w:tcPr>
          <w:p w14:paraId="73C6E840" w14:textId="77777777" w:rsidR="001E77EB" w:rsidRPr="001E77EB" w:rsidRDefault="001E77EB" w:rsidP="001E77EB">
            <w:pPr>
              <w:spacing w:after="0" w:line="240" w:lineRule="auto"/>
              <w:ind w:left="0"/>
              <w:jc w:val="center"/>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Matching Grant</w:t>
            </w:r>
          </w:p>
        </w:tc>
        <w:tc>
          <w:tcPr>
            <w:tcW w:w="1915" w:type="dxa"/>
            <w:gridSpan w:val="2"/>
            <w:shd w:val="clear" w:color="auto" w:fill="auto"/>
            <w:vAlign w:val="bottom"/>
            <w:hideMark/>
          </w:tcPr>
          <w:p w14:paraId="30C8C228" w14:textId="77777777" w:rsidR="001E77EB" w:rsidRPr="001E77EB" w:rsidRDefault="001E77EB" w:rsidP="001E77EB">
            <w:pPr>
              <w:spacing w:after="0" w:line="240" w:lineRule="auto"/>
              <w:ind w:left="0"/>
              <w:jc w:val="center"/>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Loan Amount</w:t>
            </w:r>
          </w:p>
        </w:tc>
        <w:tc>
          <w:tcPr>
            <w:tcW w:w="960" w:type="dxa"/>
            <w:shd w:val="clear" w:color="auto" w:fill="auto"/>
            <w:noWrap/>
            <w:vAlign w:val="bottom"/>
            <w:hideMark/>
          </w:tcPr>
          <w:p w14:paraId="20CD4962" w14:textId="77777777" w:rsidR="001E77EB" w:rsidRPr="001E77EB" w:rsidRDefault="001E77EB" w:rsidP="001E77EB">
            <w:pPr>
              <w:spacing w:after="0" w:line="240" w:lineRule="auto"/>
              <w:ind w:left="0"/>
              <w:jc w:val="center"/>
              <w:rPr>
                <w:rFonts w:ascii="Centaur" w:eastAsia="Times New Roman" w:hAnsi="Centaur" w:cs="Calibri"/>
                <w:b/>
                <w:bCs/>
                <w:color w:val="000000"/>
                <w:kern w:val="0"/>
                <w:sz w:val="22"/>
                <w:szCs w:val="22"/>
                <w:lang w:bidi="ar-SA"/>
                <w14:ligatures w14:val="none"/>
              </w:rPr>
            </w:pPr>
          </w:p>
        </w:tc>
      </w:tr>
      <w:tr w:rsidR="002A3079" w:rsidRPr="001E77EB" w14:paraId="727034FC" w14:textId="77777777" w:rsidTr="002A3079">
        <w:trPr>
          <w:trHeight w:val="629"/>
        </w:trPr>
        <w:tc>
          <w:tcPr>
            <w:tcW w:w="2160" w:type="dxa"/>
            <w:shd w:val="clear" w:color="auto" w:fill="auto"/>
            <w:vAlign w:val="bottom"/>
            <w:hideMark/>
          </w:tcPr>
          <w:p w14:paraId="4BB9B995" w14:textId="77777777" w:rsidR="001E77EB" w:rsidRPr="001E77EB" w:rsidRDefault="001E77EB" w:rsidP="001E77EB">
            <w:pPr>
              <w:spacing w:after="0" w:line="240" w:lineRule="auto"/>
              <w:ind w:left="0"/>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Fixed Cost Items</w:t>
            </w:r>
          </w:p>
        </w:tc>
        <w:tc>
          <w:tcPr>
            <w:tcW w:w="810" w:type="dxa"/>
            <w:shd w:val="clear" w:color="auto" w:fill="auto"/>
            <w:vAlign w:val="bottom"/>
            <w:hideMark/>
          </w:tcPr>
          <w:p w14:paraId="2F117733" w14:textId="77777777" w:rsidR="001E77EB" w:rsidRPr="001E77EB" w:rsidRDefault="001E77EB" w:rsidP="001E77EB">
            <w:pPr>
              <w:spacing w:after="0" w:line="240" w:lineRule="auto"/>
              <w:ind w:left="0"/>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Actual Cost</w:t>
            </w:r>
          </w:p>
        </w:tc>
        <w:tc>
          <w:tcPr>
            <w:tcW w:w="1080" w:type="dxa"/>
            <w:shd w:val="clear" w:color="auto" w:fill="auto"/>
            <w:vAlign w:val="bottom"/>
            <w:hideMark/>
          </w:tcPr>
          <w:p w14:paraId="4C16B2D9" w14:textId="77777777" w:rsidR="001E77EB" w:rsidRPr="001E77EB" w:rsidRDefault="001E77EB" w:rsidP="001E77EB">
            <w:pPr>
              <w:spacing w:after="0" w:line="240" w:lineRule="auto"/>
              <w:ind w:left="0"/>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 of total cost</w:t>
            </w:r>
          </w:p>
        </w:tc>
        <w:tc>
          <w:tcPr>
            <w:tcW w:w="892" w:type="dxa"/>
            <w:shd w:val="clear" w:color="auto" w:fill="auto"/>
            <w:vAlign w:val="bottom"/>
            <w:hideMark/>
          </w:tcPr>
          <w:p w14:paraId="1DD80813" w14:textId="77777777" w:rsidR="001E77EB" w:rsidRPr="001E77EB" w:rsidRDefault="001E77EB" w:rsidP="001E77EB">
            <w:pPr>
              <w:spacing w:after="0" w:line="240" w:lineRule="auto"/>
              <w:ind w:left="0"/>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Actual Cost</w:t>
            </w:r>
          </w:p>
        </w:tc>
        <w:tc>
          <w:tcPr>
            <w:tcW w:w="1133" w:type="dxa"/>
            <w:shd w:val="clear" w:color="auto" w:fill="auto"/>
            <w:vAlign w:val="bottom"/>
            <w:hideMark/>
          </w:tcPr>
          <w:p w14:paraId="03BA8132" w14:textId="77777777" w:rsidR="001E77EB" w:rsidRPr="001E77EB" w:rsidRDefault="001E77EB" w:rsidP="001E77EB">
            <w:pPr>
              <w:spacing w:after="0" w:line="240" w:lineRule="auto"/>
              <w:ind w:left="0"/>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 of Total Cost</w:t>
            </w:r>
          </w:p>
        </w:tc>
        <w:tc>
          <w:tcPr>
            <w:tcW w:w="783" w:type="dxa"/>
            <w:shd w:val="clear" w:color="auto" w:fill="auto"/>
            <w:vAlign w:val="bottom"/>
            <w:hideMark/>
          </w:tcPr>
          <w:p w14:paraId="24FB08CC" w14:textId="77777777" w:rsidR="001E77EB" w:rsidRPr="001E77EB" w:rsidRDefault="001E77EB" w:rsidP="001E77EB">
            <w:pPr>
              <w:spacing w:after="0" w:line="240" w:lineRule="auto"/>
              <w:ind w:left="0"/>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Actual Cost</w:t>
            </w:r>
          </w:p>
        </w:tc>
        <w:tc>
          <w:tcPr>
            <w:tcW w:w="1132" w:type="dxa"/>
            <w:shd w:val="clear" w:color="auto" w:fill="auto"/>
            <w:vAlign w:val="bottom"/>
            <w:hideMark/>
          </w:tcPr>
          <w:p w14:paraId="4D8D4556" w14:textId="3A8ED912" w:rsidR="001E77EB" w:rsidRPr="001E77EB" w:rsidRDefault="001E77EB" w:rsidP="001E77EB">
            <w:pPr>
              <w:spacing w:after="0" w:line="240" w:lineRule="auto"/>
              <w:ind w:left="0"/>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 of Total Cost</w:t>
            </w:r>
          </w:p>
        </w:tc>
        <w:tc>
          <w:tcPr>
            <w:tcW w:w="960" w:type="dxa"/>
            <w:shd w:val="clear" w:color="auto" w:fill="auto"/>
            <w:noWrap/>
            <w:vAlign w:val="bottom"/>
            <w:hideMark/>
          </w:tcPr>
          <w:p w14:paraId="3FA9DC2B" w14:textId="77777777" w:rsidR="001E77EB" w:rsidRPr="001E77EB" w:rsidRDefault="001E77EB" w:rsidP="001E77EB">
            <w:pPr>
              <w:spacing w:after="0" w:line="240" w:lineRule="auto"/>
              <w:ind w:left="0"/>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Total</w:t>
            </w:r>
          </w:p>
        </w:tc>
      </w:tr>
      <w:tr w:rsidR="002A3079" w:rsidRPr="001E77EB" w14:paraId="34CD6BE3" w14:textId="77777777" w:rsidTr="002A3079">
        <w:trPr>
          <w:trHeight w:val="602"/>
        </w:trPr>
        <w:tc>
          <w:tcPr>
            <w:tcW w:w="2160" w:type="dxa"/>
            <w:shd w:val="clear" w:color="auto" w:fill="auto"/>
            <w:vAlign w:val="bottom"/>
            <w:hideMark/>
          </w:tcPr>
          <w:p w14:paraId="55AD9FCE"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Construction of Processing House</w:t>
            </w:r>
          </w:p>
        </w:tc>
        <w:tc>
          <w:tcPr>
            <w:tcW w:w="810" w:type="dxa"/>
            <w:shd w:val="clear" w:color="auto" w:fill="auto"/>
            <w:vAlign w:val="bottom"/>
            <w:hideMark/>
          </w:tcPr>
          <w:p w14:paraId="00D89036"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080" w:type="dxa"/>
            <w:shd w:val="clear" w:color="auto" w:fill="auto"/>
            <w:vAlign w:val="bottom"/>
            <w:hideMark/>
          </w:tcPr>
          <w:p w14:paraId="0F210A16"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50</w:t>
            </w:r>
          </w:p>
        </w:tc>
        <w:tc>
          <w:tcPr>
            <w:tcW w:w="892" w:type="dxa"/>
            <w:shd w:val="clear" w:color="auto" w:fill="auto"/>
            <w:vAlign w:val="bottom"/>
            <w:hideMark/>
          </w:tcPr>
          <w:p w14:paraId="018CB6C1"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3" w:type="dxa"/>
            <w:shd w:val="clear" w:color="auto" w:fill="auto"/>
            <w:vAlign w:val="bottom"/>
            <w:hideMark/>
          </w:tcPr>
          <w:p w14:paraId="0E4BB10B"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0</w:t>
            </w:r>
          </w:p>
        </w:tc>
        <w:tc>
          <w:tcPr>
            <w:tcW w:w="783" w:type="dxa"/>
            <w:shd w:val="clear" w:color="auto" w:fill="auto"/>
            <w:vAlign w:val="bottom"/>
            <w:hideMark/>
          </w:tcPr>
          <w:p w14:paraId="08D3A132"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2" w:type="dxa"/>
            <w:shd w:val="clear" w:color="auto" w:fill="auto"/>
            <w:vAlign w:val="bottom"/>
            <w:hideMark/>
          </w:tcPr>
          <w:p w14:paraId="39DBA640"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50</w:t>
            </w:r>
          </w:p>
        </w:tc>
        <w:tc>
          <w:tcPr>
            <w:tcW w:w="960" w:type="dxa"/>
            <w:shd w:val="clear" w:color="auto" w:fill="auto"/>
            <w:noWrap/>
            <w:vAlign w:val="bottom"/>
            <w:hideMark/>
          </w:tcPr>
          <w:p w14:paraId="3A85A9BC"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XX</w:t>
            </w:r>
          </w:p>
        </w:tc>
      </w:tr>
      <w:tr w:rsidR="002A3079" w:rsidRPr="001E77EB" w14:paraId="1B0040E4" w14:textId="77777777" w:rsidTr="002A3079">
        <w:trPr>
          <w:trHeight w:val="548"/>
        </w:trPr>
        <w:tc>
          <w:tcPr>
            <w:tcW w:w="2160" w:type="dxa"/>
            <w:shd w:val="clear" w:color="auto" w:fill="auto"/>
            <w:vAlign w:val="bottom"/>
            <w:hideMark/>
          </w:tcPr>
          <w:p w14:paraId="47B0AE18"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 xml:space="preserve">Procurement of Equipment </w:t>
            </w:r>
          </w:p>
        </w:tc>
        <w:tc>
          <w:tcPr>
            <w:tcW w:w="810" w:type="dxa"/>
            <w:shd w:val="clear" w:color="auto" w:fill="auto"/>
            <w:vAlign w:val="bottom"/>
            <w:hideMark/>
          </w:tcPr>
          <w:p w14:paraId="6013A542"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080" w:type="dxa"/>
            <w:shd w:val="clear" w:color="auto" w:fill="auto"/>
            <w:vAlign w:val="bottom"/>
            <w:hideMark/>
          </w:tcPr>
          <w:p w14:paraId="6CB7CD4F"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0</w:t>
            </w:r>
          </w:p>
        </w:tc>
        <w:tc>
          <w:tcPr>
            <w:tcW w:w="892" w:type="dxa"/>
            <w:shd w:val="clear" w:color="auto" w:fill="auto"/>
            <w:vAlign w:val="bottom"/>
            <w:hideMark/>
          </w:tcPr>
          <w:p w14:paraId="624C44F6"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3" w:type="dxa"/>
            <w:shd w:val="clear" w:color="auto" w:fill="auto"/>
            <w:vAlign w:val="bottom"/>
            <w:hideMark/>
          </w:tcPr>
          <w:p w14:paraId="22FE758C"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100</w:t>
            </w:r>
          </w:p>
        </w:tc>
        <w:tc>
          <w:tcPr>
            <w:tcW w:w="783" w:type="dxa"/>
            <w:shd w:val="clear" w:color="auto" w:fill="auto"/>
            <w:vAlign w:val="bottom"/>
            <w:hideMark/>
          </w:tcPr>
          <w:p w14:paraId="16F05015"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2" w:type="dxa"/>
            <w:shd w:val="clear" w:color="auto" w:fill="auto"/>
            <w:vAlign w:val="bottom"/>
            <w:hideMark/>
          </w:tcPr>
          <w:p w14:paraId="1C3CEF67"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0</w:t>
            </w:r>
          </w:p>
        </w:tc>
        <w:tc>
          <w:tcPr>
            <w:tcW w:w="960" w:type="dxa"/>
            <w:shd w:val="clear" w:color="auto" w:fill="auto"/>
            <w:noWrap/>
            <w:vAlign w:val="bottom"/>
            <w:hideMark/>
          </w:tcPr>
          <w:p w14:paraId="68B8F79D"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XX</w:t>
            </w:r>
          </w:p>
        </w:tc>
      </w:tr>
      <w:tr w:rsidR="002A3079" w:rsidRPr="001E77EB" w14:paraId="18DE9443" w14:textId="77777777" w:rsidTr="002A3079">
        <w:trPr>
          <w:trHeight w:val="341"/>
        </w:trPr>
        <w:tc>
          <w:tcPr>
            <w:tcW w:w="2160" w:type="dxa"/>
            <w:shd w:val="clear" w:color="auto" w:fill="auto"/>
            <w:noWrap/>
            <w:vAlign w:val="bottom"/>
            <w:hideMark/>
          </w:tcPr>
          <w:p w14:paraId="73C63228"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Supplies</w:t>
            </w:r>
          </w:p>
        </w:tc>
        <w:tc>
          <w:tcPr>
            <w:tcW w:w="810" w:type="dxa"/>
            <w:shd w:val="clear" w:color="auto" w:fill="auto"/>
            <w:vAlign w:val="bottom"/>
            <w:hideMark/>
          </w:tcPr>
          <w:p w14:paraId="157F25BD"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080" w:type="dxa"/>
            <w:shd w:val="clear" w:color="auto" w:fill="auto"/>
            <w:noWrap/>
            <w:vAlign w:val="bottom"/>
            <w:hideMark/>
          </w:tcPr>
          <w:p w14:paraId="49D78B37"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0</w:t>
            </w:r>
          </w:p>
        </w:tc>
        <w:tc>
          <w:tcPr>
            <w:tcW w:w="892" w:type="dxa"/>
            <w:shd w:val="clear" w:color="auto" w:fill="auto"/>
            <w:vAlign w:val="bottom"/>
            <w:hideMark/>
          </w:tcPr>
          <w:p w14:paraId="6D04A8BA"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3" w:type="dxa"/>
            <w:shd w:val="clear" w:color="auto" w:fill="auto"/>
            <w:noWrap/>
            <w:vAlign w:val="bottom"/>
            <w:hideMark/>
          </w:tcPr>
          <w:p w14:paraId="66C9C90D"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20</w:t>
            </w:r>
          </w:p>
        </w:tc>
        <w:tc>
          <w:tcPr>
            <w:tcW w:w="783" w:type="dxa"/>
            <w:shd w:val="clear" w:color="auto" w:fill="auto"/>
            <w:vAlign w:val="bottom"/>
            <w:hideMark/>
          </w:tcPr>
          <w:p w14:paraId="6632DDB3"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2" w:type="dxa"/>
            <w:shd w:val="clear" w:color="auto" w:fill="auto"/>
            <w:noWrap/>
            <w:vAlign w:val="bottom"/>
            <w:hideMark/>
          </w:tcPr>
          <w:p w14:paraId="486FFE09"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80</w:t>
            </w:r>
          </w:p>
        </w:tc>
        <w:tc>
          <w:tcPr>
            <w:tcW w:w="960" w:type="dxa"/>
            <w:shd w:val="clear" w:color="auto" w:fill="auto"/>
            <w:noWrap/>
            <w:vAlign w:val="bottom"/>
            <w:hideMark/>
          </w:tcPr>
          <w:p w14:paraId="0B71693A"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XX</w:t>
            </w:r>
          </w:p>
        </w:tc>
      </w:tr>
      <w:tr w:rsidR="002A3079" w:rsidRPr="001E77EB" w14:paraId="477F84C2" w14:textId="77777777" w:rsidTr="002A3079">
        <w:trPr>
          <w:trHeight w:val="359"/>
        </w:trPr>
        <w:tc>
          <w:tcPr>
            <w:tcW w:w="2160" w:type="dxa"/>
            <w:shd w:val="clear" w:color="auto" w:fill="auto"/>
            <w:noWrap/>
            <w:vAlign w:val="bottom"/>
            <w:hideMark/>
          </w:tcPr>
          <w:p w14:paraId="2DEA9F0A"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Furniture and Fixture</w:t>
            </w:r>
          </w:p>
        </w:tc>
        <w:tc>
          <w:tcPr>
            <w:tcW w:w="810" w:type="dxa"/>
            <w:shd w:val="clear" w:color="auto" w:fill="auto"/>
            <w:vAlign w:val="bottom"/>
            <w:hideMark/>
          </w:tcPr>
          <w:p w14:paraId="1CE40E2A"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080" w:type="dxa"/>
            <w:shd w:val="clear" w:color="auto" w:fill="auto"/>
            <w:noWrap/>
            <w:vAlign w:val="bottom"/>
            <w:hideMark/>
          </w:tcPr>
          <w:p w14:paraId="74001854"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50</w:t>
            </w:r>
          </w:p>
        </w:tc>
        <w:tc>
          <w:tcPr>
            <w:tcW w:w="892" w:type="dxa"/>
            <w:shd w:val="clear" w:color="auto" w:fill="auto"/>
            <w:vAlign w:val="bottom"/>
            <w:hideMark/>
          </w:tcPr>
          <w:p w14:paraId="42B23BC3"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3" w:type="dxa"/>
            <w:shd w:val="clear" w:color="auto" w:fill="auto"/>
            <w:noWrap/>
            <w:vAlign w:val="bottom"/>
            <w:hideMark/>
          </w:tcPr>
          <w:p w14:paraId="4AAB7B62"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0</w:t>
            </w:r>
          </w:p>
        </w:tc>
        <w:tc>
          <w:tcPr>
            <w:tcW w:w="783" w:type="dxa"/>
            <w:shd w:val="clear" w:color="auto" w:fill="auto"/>
            <w:vAlign w:val="bottom"/>
            <w:hideMark/>
          </w:tcPr>
          <w:p w14:paraId="2FA94CBF"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2" w:type="dxa"/>
            <w:shd w:val="clear" w:color="auto" w:fill="auto"/>
            <w:noWrap/>
            <w:vAlign w:val="bottom"/>
            <w:hideMark/>
          </w:tcPr>
          <w:p w14:paraId="0CF215AE"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50</w:t>
            </w:r>
          </w:p>
        </w:tc>
        <w:tc>
          <w:tcPr>
            <w:tcW w:w="960" w:type="dxa"/>
            <w:shd w:val="clear" w:color="auto" w:fill="auto"/>
            <w:noWrap/>
            <w:vAlign w:val="bottom"/>
            <w:hideMark/>
          </w:tcPr>
          <w:p w14:paraId="3E3662F7"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XX</w:t>
            </w:r>
          </w:p>
        </w:tc>
      </w:tr>
      <w:tr w:rsidR="002A3079" w:rsidRPr="001E77EB" w14:paraId="61E9310F" w14:textId="77777777" w:rsidTr="002A3079">
        <w:trPr>
          <w:trHeight w:val="350"/>
        </w:trPr>
        <w:tc>
          <w:tcPr>
            <w:tcW w:w="2160" w:type="dxa"/>
            <w:shd w:val="clear" w:color="auto" w:fill="auto"/>
            <w:noWrap/>
            <w:vAlign w:val="bottom"/>
            <w:hideMark/>
          </w:tcPr>
          <w:p w14:paraId="0214D6F4" w14:textId="45598146"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Advertising/Marketing</w:t>
            </w:r>
          </w:p>
        </w:tc>
        <w:tc>
          <w:tcPr>
            <w:tcW w:w="810" w:type="dxa"/>
            <w:shd w:val="clear" w:color="auto" w:fill="auto"/>
            <w:vAlign w:val="bottom"/>
            <w:hideMark/>
          </w:tcPr>
          <w:p w14:paraId="74870543"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080" w:type="dxa"/>
            <w:shd w:val="clear" w:color="auto" w:fill="auto"/>
            <w:noWrap/>
            <w:vAlign w:val="bottom"/>
            <w:hideMark/>
          </w:tcPr>
          <w:p w14:paraId="7AE1C523"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0</w:t>
            </w:r>
          </w:p>
        </w:tc>
        <w:tc>
          <w:tcPr>
            <w:tcW w:w="892" w:type="dxa"/>
            <w:shd w:val="clear" w:color="auto" w:fill="auto"/>
            <w:vAlign w:val="bottom"/>
            <w:hideMark/>
          </w:tcPr>
          <w:p w14:paraId="4254D2EA"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3" w:type="dxa"/>
            <w:shd w:val="clear" w:color="auto" w:fill="auto"/>
            <w:noWrap/>
            <w:vAlign w:val="bottom"/>
            <w:hideMark/>
          </w:tcPr>
          <w:p w14:paraId="4B2C36F2"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0</w:t>
            </w:r>
          </w:p>
        </w:tc>
        <w:tc>
          <w:tcPr>
            <w:tcW w:w="783" w:type="dxa"/>
            <w:shd w:val="clear" w:color="auto" w:fill="auto"/>
            <w:vAlign w:val="bottom"/>
            <w:hideMark/>
          </w:tcPr>
          <w:p w14:paraId="7A44B6E1"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2" w:type="dxa"/>
            <w:shd w:val="clear" w:color="auto" w:fill="auto"/>
            <w:noWrap/>
            <w:vAlign w:val="bottom"/>
            <w:hideMark/>
          </w:tcPr>
          <w:p w14:paraId="3928D531"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100</w:t>
            </w:r>
          </w:p>
        </w:tc>
        <w:tc>
          <w:tcPr>
            <w:tcW w:w="960" w:type="dxa"/>
            <w:shd w:val="clear" w:color="auto" w:fill="auto"/>
            <w:noWrap/>
            <w:vAlign w:val="bottom"/>
            <w:hideMark/>
          </w:tcPr>
          <w:p w14:paraId="6E879197"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XX</w:t>
            </w:r>
          </w:p>
        </w:tc>
      </w:tr>
      <w:tr w:rsidR="002A3079" w:rsidRPr="001E77EB" w14:paraId="0B013E05" w14:textId="77777777" w:rsidTr="002A3079">
        <w:trPr>
          <w:trHeight w:val="350"/>
        </w:trPr>
        <w:tc>
          <w:tcPr>
            <w:tcW w:w="2160" w:type="dxa"/>
            <w:shd w:val="clear" w:color="auto" w:fill="auto"/>
            <w:noWrap/>
            <w:vAlign w:val="bottom"/>
            <w:hideMark/>
          </w:tcPr>
          <w:p w14:paraId="4A0BF92B"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 xml:space="preserve">Computer Equipment </w:t>
            </w:r>
          </w:p>
        </w:tc>
        <w:tc>
          <w:tcPr>
            <w:tcW w:w="810" w:type="dxa"/>
            <w:shd w:val="clear" w:color="auto" w:fill="auto"/>
            <w:vAlign w:val="bottom"/>
            <w:hideMark/>
          </w:tcPr>
          <w:p w14:paraId="4862D5F7"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080" w:type="dxa"/>
            <w:shd w:val="clear" w:color="auto" w:fill="auto"/>
            <w:noWrap/>
            <w:vAlign w:val="bottom"/>
            <w:hideMark/>
          </w:tcPr>
          <w:p w14:paraId="12B73B6D"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0</w:t>
            </w:r>
          </w:p>
        </w:tc>
        <w:tc>
          <w:tcPr>
            <w:tcW w:w="892" w:type="dxa"/>
            <w:shd w:val="clear" w:color="auto" w:fill="auto"/>
            <w:vAlign w:val="bottom"/>
            <w:hideMark/>
          </w:tcPr>
          <w:p w14:paraId="1A6F7E25"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3" w:type="dxa"/>
            <w:shd w:val="clear" w:color="auto" w:fill="auto"/>
            <w:noWrap/>
            <w:vAlign w:val="bottom"/>
            <w:hideMark/>
          </w:tcPr>
          <w:p w14:paraId="42471819"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0</w:t>
            </w:r>
          </w:p>
        </w:tc>
        <w:tc>
          <w:tcPr>
            <w:tcW w:w="783" w:type="dxa"/>
            <w:shd w:val="clear" w:color="auto" w:fill="auto"/>
            <w:vAlign w:val="bottom"/>
            <w:hideMark/>
          </w:tcPr>
          <w:p w14:paraId="3C745BF0"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2" w:type="dxa"/>
            <w:shd w:val="clear" w:color="auto" w:fill="auto"/>
            <w:noWrap/>
            <w:vAlign w:val="bottom"/>
            <w:hideMark/>
          </w:tcPr>
          <w:p w14:paraId="56F7CC65"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100</w:t>
            </w:r>
          </w:p>
        </w:tc>
        <w:tc>
          <w:tcPr>
            <w:tcW w:w="960" w:type="dxa"/>
            <w:shd w:val="clear" w:color="auto" w:fill="auto"/>
            <w:noWrap/>
            <w:vAlign w:val="bottom"/>
            <w:hideMark/>
          </w:tcPr>
          <w:p w14:paraId="7B692018"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XX</w:t>
            </w:r>
          </w:p>
        </w:tc>
      </w:tr>
      <w:tr w:rsidR="002A3079" w:rsidRPr="001E77EB" w14:paraId="1566760A" w14:textId="77777777" w:rsidTr="002A3079">
        <w:trPr>
          <w:trHeight w:val="341"/>
        </w:trPr>
        <w:tc>
          <w:tcPr>
            <w:tcW w:w="2160" w:type="dxa"/>
            <w:shd w:val="clear" w:color="auto" w:fill="auto"/>
            <w:noWrap/>
            <w:vAlign w:val="bottom"/>
            <w:hideMark/>
          </w:tcPr>
          <w:p w14:paraId="49B4FEB0"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Xx</w:t>
            </w:r>
          </w:p>
        </w:tc>
        <w:tc>
          <w:tcPr>
            <w:tcW w:w="810" w:type="dxa"/>
            <w:shd w:val="clear" w:color="auto" w:fill="auto"/>
            <w:vAlign w:val="bottom"/>
            <w:hideMark/>
          </w:tcPr>
          <w:p w14:paraId="3F9B7A9B"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080" w:type="dxa"/>
            <w:shd w:val="clear" w:color="auto" w:fill="auto"/>
            <w:noWrap/>
            <w:vAlign w:val="bottom"/>
            <w:hideMark/>
          </w:tcPr>
          <w:p w14:paraId="4ABB6FE3"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50</w:t>
            </w:r>
          </w:p>
        </w:tc>
        <w:tc>
          <w:tcPr>
            <w:tcW w:w="892" w:type="dxa"/>
            <w:shd w:val="clear" w:color="auto" w:fill="auto"/>
            <w:vAlign w:val="bottom"/>
            <w:hideMark/>
          </w:tcPr>
          <w:p w14:paraId="13C040AB"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3" w:type="dxa"/>
            <w:shd w:val="clear" w:color="auto" w:fill="auto"/>
            <w:noWrap/>
            <w:vAlign w:val="bottom"/>
            <w:hideMark/>
          </w:tcPr>
          <w:p w14:paraId="517D947F"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0</w:t>
            </w:r>
          </w:p>
        </w:tc>
        <w:tc>
          <w:tcPr>
            <w:tcW w:w="783" w:type="dxa"/>
            <w:shd w:val="clear" w:color="auto" w:fill="auto"/>
            <w:vAlign w:val="bottom"/>
            <w:hideMark/>
          </w:tcPr>
          <w:p w14:paraId="59B6A4B3"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2" w:type="dxa"/>
            <w:shd w:val="clear" w:color="auto" w:fill="auto"/>
            <w:noWrap/>
            <w:vAlign w:val="bottom"/>
            <w:hideMark/>
          </w:tcPr>
          <w:p w14:paraId="4ED95BB1"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50</w:t>
            </w:r>
          </w:p>
        </w:tc>
        <w:tc>
          <w:tcPr>
            <w:tcW w:w="960" w:type="dxa"/>
            <w:shd w:val="clear" w:color="auto" w:fill="auto"/>
            <w:noWrap/>
            <w:vAlign w:val="bottom"/>
            <w:hideMark/>
          </w:tcPr>
          <w:p w14:paraId="039F6807"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XX</w:t>
            </w:r>
          </w:p>
        </w:tc>
      </w:tr>
      <w:tr w:rsidR="002A3079" w:rsidRPr="001E77EB" w14:paraId="5CD90504" w14:textId="77777777" w:rsidTr="002A3079">
        <w:trPr>
          <w:trHeight w:val="359"/>
        </w:trPr>
        <w:tc>
          <w:tcPr>
            <w:tcW w:w="2160" w:type="dxa"/>
            <w:shd w:val="clear" w:color="auto" w:fill="auto"/>
            <w:noWrap/>
            <w:vAlign w:val="bottom"/>
            <w:hideMark/>
          </w:tcPr>
          <w:p w14:paraId="16CB1887"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Xx</w:t>
            </w:r>
          </w:p>
        </w:tc>
        <w:tc>
          <w:tcPr>
            <w:tcW w:w="810" w:type="dxa"/>
            <w:shd w:val="clear" w:color="auto" w:fill="auto"/>
            <w:vAlign w:val="bottom"/>
            <w:hideMark/>
          </w:tcPr>
          <w:p w14:paraId="0878C40B"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080" w:type="dxa"/>
            <w:shd w:val="clear" w:color="auto" w:fill="auto"/>
            <w:noWrap/>
            <w:vAlign w:val="bottom"/>
            <w:hideMark/>
          </w:tcPr>
          <w:p w14:paraId="1C059B09"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0</w:t>
            </w:r>
          </w:p>
        </w:tc>
        <w:tc>
          <w:tcPr>
            <w:tcW w:w="892" w:type="dxa"/>
            <w:shd w:val="clear" w:color="auto" w:fill="auto"/>
            <w:vAlign w:val="bottom"/>
            <w:hideMark/>
          </w:tcPr>
          <w:p w14:paraId="1E197539"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3" w:type="dxa"/>
            <w:shd w:val="clear" w:color="auto" w:fill="auto"/>
            <w:noWrap/>
            <w:vAlign w:val="bottom"/>
            <w:hideMark/>
          </w:tcPr>
          <w:p w14:paraId="51B2D416"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0</w:t>
            </w:r>
          </w:p>
        </w:tc>
        <w:tc>
          <w:tcPr>
            <w:tcW w:w="783" w:type="dxa"/>
            <w:shd w:val="clear" w:color="auto" w:fill="auto"/>
            <w:vAlign w:val="bottom"/>
            <w:hideMark/>
          </w:tcPr>
          <w:p w14:paraId="547F3BAA"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2" w:type="dxa"/>
            <w:shd w:val="clear" w:color="auto" w:fill="auto"/>
            <w:noWrap/>
            <w:vAlign w:val="bottom"/>
            <w:hideMark/>
          </w:tcPr>
          <w:p w14:paraId="3020C346"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100</w:t>
            </w:r>
          </w:p>
        </w:tc>
        <w:tc>
          <w:tcPr>
            <w:tcW w:w="960" w:type="dxa"/>
            <w:shd w:val="clear" w:color="auto" w:fill="auto"/>
            <w:noWrap/>
            <w:vAlign w:val="bottom"/>
            <w:hideMark/>
          </w:tcPr>
          <w:p w14:paraId="73F01816"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XX</w:t>
            </w:r>
          </w:p>
        </w:tc>
      </w:tr>
      <w:tr w:rsidR="002A3079" w:rsidRPr="001E77EB" w14:paraId="0F6785CA" w14:textId="77777777" w:rsidTr="002A3079">
        <w:trPr>
          <w:trHeight w:val="350"/>
        </w:trPr>
        <w:tc>
          <w:tcPr>
            <w:tcW w:w="2160" w:type="dxa"/>
            <w:shd w:val="clear" w:color="auto" w:fill="auto"/>
            <w:noWrap/>
            <w:vAlign w:val="bottom"/>
            <w:hideMark/>
          </w:tcPr>
          <w:p w14:paraId="0CA26291"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Xx</w:t>
            </w:r>
          </w:p>
        </w:tc>
        <w:tc>
          <w:tcPr>
            <w:tcW w:w="810" w:type="dxa"/>
            <w:shd w:val="clear" w:color="auto" w:fill="auto"/>
            <w:vAlign w:val="bottom"/>
            <w:hideMark/>
          </w:tcPr>
          <w:p w14:paraId="4CAC0EAB"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080" w:type="dxa"/>
            <w:shd w:val="clear" w:color="auto" w:fill="auto"/>
            <w:noWrap/>
            <w:vAlign w:val="bottom"/>
            <w:hideMark/>
          </w:tcPr>
          <w:p w14:paraId="7FBBA696"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50</w:t>
            </w:r>
          </w:p>
        </w:tc>
        <w:tc>
          <w:tcPr>
            <w:tcW w:w="892" w:type="dxa"/>
            <w:shd w:val="clear" w:color="auto" w:fill="auto"/>
            <w:vAlign w:val="bottom"/>
            <w:hideMark/>
          </w:tcPr>
          <w:p w14:paraId="5CF2BAFB"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3" w:type="dxa"/>
            <w:shd w:val="clear" w:color="auto" w:fill="auto"/>
            <w:noWrap/>
            <w:vAlign w:val="bottom"/>
            <w:hideMark/>
          </w:tcPr>
          <w:p w14:paraId="66FC1E00"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0</w:t>
            </w:r>
          </w:p>
        </w:tc>
        <w:tc>
          <w:tcPr>
            <w:tcW w:w="783" w:type="dxa"/>
            <w:shd w:val="clear" w:color="auto" w:fill="auto"/>
            <w:vAlign w:val="bottom"/>
            <w:hideMark/>
          </w:tcPr>
          <w:p w14:paraId="7117D8A3"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2" w:type="dxa"/>
            <w:shd w:val="clear" w:color="auto" w:fill="auto"/>
            <w:noWrap/>
            <w:vAlign w:val="bottom"/>
            <w:hideMark/>
          </w:tcPr>
          <w:p w14:paraId="3ADEE1F9"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50</w:t>
            </w:r>
          </w:p>
        </w:tc>
        <w:tc>
          <w:tcPr>
            <w:tcW w:w="960" w:type="dxa"/>
            <w:shd w:val="clear" w:color="auto" w:fill="auto"/>
            <w:noWrap/>
            <w:vAlign w:val="bottom"/>
            <w:hideMark/>
          </w:tcPr>
          <w:p w14:paraId="138FD192"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XX</w:t>
            </w:r>
          </w:p>
        </w:tc>
      </w:tr>
      <w:tr w:rsidR="002A3079" w:rsidRPr="001E77EB" w14:paraId="3C2B793A" w14:textId="77777777" w:rsidTr="002A3079">
        <w:trPr>
          <w:trHeight w:val="350"/>
        </w:trPr>
        <w:tc>
          <w:tcPr>
            <w:tcW w:w="2160" w:type="dxa"/>
            <w:shd w:val="clear" w:color="auto" w:fill="auto"/>
            <w:noWrap/>
            <w:vAlign w:val="bottom"/>
            <w:hideMark/>
          </w:tcPr>
          <w:p w14:paraId="11844F42"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Xx</w:t>
            </w:r>
          </w:p>
        </w:tc>
        <w:tc>
          <w:tcPr>
            <w:tcW w:w="810" w:type="dxa"/>
            <w:shd w:val="clear" w:color="auto" w:fill="auto"/>
            <w:vAlign w:val="bottom"/>
            <w:hideMark/>
          </w:tcPr>
          <w:p w14:paraId="1BE14549"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080" w:type="dxa"/>
            <w:shd w:val="clear" w:color="auto" w:fill="auto"/>
            <w:noWrap/>
            <w:vAlign w:val="bottom"/>
            <w:hideMark/>
          </w:tcPr>
          <w:p w14:paraId="2C2BBEBD"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50</w:t>
            </w:r>
          </w:p>
        </w:tc>
        <w:tc>
          <w:tcPr>
            <w:tcW w:w="892" w:type="dxa"/>
            <w:shd w:val="clear" w:color="auto" w:fill="auto"/>
            <w:vAlign w:val="bottom"/>
            <w:hideMark/>
          </w:tcPr>
          <w:p w14:paraId="25411B80"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3" w:type="dxa"/>
            <w:shd w:val="clear" w:color="auto" w:fill="auto"/>
            <w:noWrap/>
            <w:vAlign w:val="bottom"/>
            <w:hideMark/>
          </w:tcPr>
          <w:p w14:paraId="4DC8B1E0"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0</w:t>
            </w:r>
          </w:p>
        </w:tc>
        <w:tc>
          <w:tcPr>
            <w:tcW w:w="783" w:type="dxa"/>
            <w:shd w:val="clear" w:color="auto" w:fill="auto"/>
            <w:vAlign w:val="bottom"/>
            <w:hideMark/>
          </w:tcPr>
          <w:p w14:paraId="275CB6F1"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2" w:type="dxa"/>
            <w:shd w:val="clear" w:color="auto" w:fill="auto"/>
            <w:noWrap/>
            <w:vAlign w:val="bottom"/>
            <w:hideMark/>
          </w:tcPr>
          <w:p w14:paraId="2AE309DA"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50</w:t>
            </w:r>
          </w:p>
        </w:tc>
        <w:tc>
          <w:tcPr>
            <w:tcW w:w="960" w:type="dxa"/>
            <w:shd w:val="clear" w:color="auto" w:fill="auto"/>
            <w:noWrap/>
            <w:vAlign w:val="bottom"/>
            <w:hideMark/>
          </w:tcPr>
          <w:p w14:paraId="62FDC2EA"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XX</w:t>
            </w:r>
          </w:p>
        </w:tc>
      </w:tr>
      <w:tr w:rsidR="002A3079" w:rsidRPr="001E77EB" w14:paraId="0D6D3FE2" w14:textId="77777777" w:rsidTr="002A3079">
        <w:trPr>
          <w:trHeight w:val="341"/>
        </w:trPr>
        <w:tc>
          <w:tcPr>
            <w:tcW w:w="2160" w:type="dxa"/>
            <w:shd w:val="clear" w:color="auto" w:fill="auto"/>
            <w:noWrap/>
            <w:vAlign w:val="bottom"/>
            <w:hideMark/>
          </w:tcPr>
          <w:p w14:paraId="6AD68753"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Xx</w:t>
            </w:r>
          </w:p>
        </w:tc>
        <w:tc>
          <w:tcPr>
            <w:tcW w:w="810" w:type="dxa"/>
            <w:shd w:val="clear" w:color="auto" w:fill="auto"/>
            <w:vAlign w:val="bottom"/>
            <w:hideMark/>
          </w:tcPr>
          <w:p w14:paraId="43127283"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080" w:type="dxa"/>
            <w:shd w:val="clear" w:color="auto" w:fill="auto"/>
            <w:noWrap/>
            <w:vAlign w:val="bottom"/>
            <w:hideMark/>
          </w:tcPr>
          <w:p w14:paraId="35BFF311"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50</w:t>
            </w:r>
          </w:p>
        </w:tc>
        <w:tc>
          <w:tcPr>
            <w:tcW w:w="892" w:type="dxa"/>
            <w:shd w:val="clear" w:color="auto" w:fill="auto"/>
            <w:vAlign w:val="bottom"/>
            <w:hideMark/>
          </w:tcPr>
          <w:p w14:paraId="1FDCA719"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3" w:type="dxa"/>
            <w:shd w:val="clear" w:color="auto" w:fill="auto"/>
            <w:noWrap/>
            <w:vAlign w:val="bottom"/>
            <w:hideMark/>
          </w:tcPr>
          <w:p w14:paraId="6F032E57"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0</w:t>
            </w:r>
          </w:p>
        </w:tc>
        <w:tc>
          <w:tcPr>
            <w:tcW w:w="783" w:type="dxa"/>
            <w:shd w:val="clear" w:color="auto" w:fill="auto"/>
            <w:vAlign w:val="bottom"/>
            <w:hideMark/>
          </w:tcPr>
          <w:p w14:paraId="6815ABA6"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2" w:type="dxa"/>
            <w:shd w:val="clear" w:color="auto" w:fill="auto"/>
            <w:noWrap/>
            <w:vAlign w:val="bottom"/>
            <w:hideMark/>
          </w:tcPr>
          <w:p w14:paraId="2266FCD0"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50</w:t>
            </w:r>
          </w:p>
        </w:tc>
        <w:tc>
          <w:tcPr>
            <w:tcW w:w="960" w:type="dxa"/>
            <w:shd w:val="clear" w:color="auto" w:fill="auto"/>
            <w:noWrap/>
            <w:vAlign w:val="bottom"/>
            <w:hideMark/>
          </w:tcPr>
          <w:p w14:paraId="63FD748D"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XX</w:t>
            </w:r>
          </w:p>
        </w:tc>
      </w:tr>
      <w:tr w:rsidR="002A3079" w:rsidRPr="001E77EB" w14:paraId="00DE419D" w14:textId="77777777" w:rsidTr="002A3079">
        <w:trPr>
          <w:trHeight w:val="359"/>
        </w:trPr>
        <w:tc>
          <w:tcPr>
            <w:tcW w:w="2160" w:type="dxa"/>
            <w:shd w:val="clear" w:color="auto" w:fill="auto"/>
            <w:noWrap/>
            <w:vAlign w:val="bottom"/>
            <w:hideMark/>
          </w:tcPr>
          <w:p w14:paraId="333881D7"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Xx</w:t>
            </w:r>
          </w:p>
        </w:tc>
        <w:tc>
          <w:tcPr>
            <w:tcW w:w="810" w:type="dxa"/>
            <w:shd w:val="clear" w:color="auto" w:fill="auto"/>
            <w:vAlign w:val="bottom"/>
            <w:hideMark/>
          </w:tcPr>
          <w:p w14:paraId="19D9EC8D"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080" w:type="dxa"/>
            <w:shd w:val="clear" w:color="auto" w:fill="auto"/>
            <w:noWrap/>
            <w:vAlign w:val="bottom"/>
            <w:hideMark/>
          </w:tcPr>
          <w:p w14:paraId="58548FB9"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50</w:t>
            </w:r>
          </w:p>
        </w:tc>
        <w:tc>
          <w:tcPr>
            <w:tcW w:w="892" w:type="dxa"/>
            <w:shd w:val="clear" w:color="auto" w:fill="auto"/>
            <w:vAlign w:val="bottom"/>
            <w:hideMark/>
          </w:tcPr>
          <w:p w14:paraId="3F1A9661"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3" w:type="dxa"/>
            <w:shd w:val="clear" w:color="auto" w:fill="auto"/>
            <w:noWrap/>
            <w:vAlign w:val="bottom"/>
            <w:hideMark/>
          </w:tcPr>
          <w:p w14:paraId="7A07EFD6"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0</w:t>
            </w:r>
          </w:p>
        </w:tc>
        <w:tc>
          <w:tcPr>
            <w:tcW w:w="783" w:type="dxa"/>
            <w:shd w:val="clear" w:color="auto" w:fill="auto"/>
            <w:vAlign w:val="bottom"/>
            <w:hideMark/>
          </w:tcPr>
          <w:p w14:paraId="1D88D476"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w:t>
            </w:r>
          </w:p>
        </w:tc>
        <w:tc>
          <w:tcPr>
            <w:tcW w:w="1132" w:type="dxa"/>
            <w:shd w:val="clear" w:color="auto" w:fill="auto"/>
            <w:noWrap/>
            <w:vAlign w:val="bottom"/>
            <w:hideMark/>
          </w:tcPr>
          <w:p w14:paraId="254B861D" w14:textId="77777777" w:rsidR="001E77EB" w:rsidRPr="001E77EB" w:rsidRDefault="001E77EB" w:rsidP="001E77EB">
            <w:pPr>
              <w:spacing w:after="0" w:line="240" w:lineRule="auto"/>
              <w:ind w:left="0"/>
              <w:jc w:val="right"/>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50</w:t>
            </w:r>
          </w:p>
        </w:tc>
        <w:tc>
          <w:tcPr>
            <w:tcW w:w="960" w:type="dxa"/>
            <w:shd w:val="clear" w:color="auto" w:fill="auto"/>
            <w:noWrap/>
            <w:vAlign w:val="bottom"/>
            <w:hideMark/>
          </w:tcPr>
          <w:p w14:paraId="5D64D8CE"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Nu. XX</w:t>
            </w:r>
          </w:p>
        </w:tc>
      </w:tr>
      <w:tr w:rsidR="002A3079" w:rsidRPr="001E77EB" w14:paraId="5D232C39" w14:textId="77777777" w:rsidTr="002A3079">
        <w:trPr>
          <w:trHeight w:val="350"/>
        </w:trPr>
        <w:tc>
          <w:tcPr>
            <w:tcW w:w="2160" w:type="dxa"/>
            <w:shd w:val="clear" w:color="auto" w:fill="auto"/>
            <w:noWrap/>
            <w:vAlign w:val="bottom"/>
            <w:hideMark/>
          </w:tcPr>
          <w:p w14:paraId="6987D14A"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r w:rsidRPr="001E77EB">
              <w:rPr>
                <w:rFonts w:ascii="Centaur" w:eastAsia="Times New Roman" w:hAnsi="Centaur" w:cs="Calibri"/>
                <w:color w:val="000000"/>
                <w:kern w:val="0"/>
                <w:sz w:val="22"/>
                <w:szCs w:val="22"/>
                <w:lang w:bidi="ar-SA"/>
                <w14:ligatures w14:val="none"/>
              </w:rPr>
              <w:t xml:space="preserve">Miscellaneous </w:t>
            </w:r>
          </w:p>
        </w:tc>
        <w:tc>
          <w:tcPr>
            <w:tcW w:w="810" w:type="dxa"/>
            <w:shd w:val="clear" w:color="auto" w:fill="auto"/>
            <w:noWrap/>
            <w:vAlign w:val="bottom"/>
            <w:hideMark/>
          </w:tcPr>
          <w:p w14:paraId="1A74F900" w14:textId="77777777" w:rsidR="001E77EB" w:rsidRPr="001E77EB" w:rsidRDefault="001E77EB" w:rsidP="001E77EB">
            <w:pPr>
              <w:spacing w:after="0" w:line="240" w:lineRule="auto"/>
              <w:ind w:left="0"/>
              <w:rPr>
                <w:rFonts w:ascii="Centaur" w:eastAsia="Times New Roman" w:hAnsi="Centaur" w:cs="Calibri"/>
                <w:color w:val="000000"/>
                <w:kern w:val="0"/>
                <w:sz w:val="22"/>
                <w:szCs w:val="22"/>
                <w:lang w:bidi="ar-SA"/>
                <w14:ligatures w14:val="none"/>
              </w:rPr>
            </w:pPr>
          </w:p>
        </w:tc>
        <w:tc>
          <w:tcPr>
            <w:tcW w:w="1080" w:type="dxa"/>
            <w:shd w:val="clear" w:color="auto" w:fill="auto"/>
            <w:noWrap/>
            <w:vAlign w:val="bottom"/>
            <w:hideMark/>
          </w:tcPr>
          <w:p w14:paraId="14813045" w14:textId="77777777" w:rsidR="001E77EB" w:rsidRPr="001E77EB" w:rsidRDefault="001E77EB" w:rsidP="001E77EB">
            <w:pPr>
              <w:spacing w:after="0" w:line="240" w:lineRule="auto"/>
              <w:ind w:left="0"/>
              <w:rPr>
                <w:rFonts w:ascii="Centaur" w:eastAsia="Times New Roman" w:hAnsi="Centaur" w:cs="Times New Roman"/>
                <w:color w:val="auto"/>
                <w:kern w:val="0"/>
                <w:lang w:bidi="ar-SA"/>
                <w14:ligatures w14:val="none"/>
              </w:rPr>
            </w:pPr>
          </w:p>
        </w:tc>
        <w:tc>
          <w:tcPr>
            <w:tcW w:w="892" w:type="dxa"/>
            <w:shd w:val="clear" w:color="auto" w:fill="auto"/>
            <w:noWrap/>
            <w:vAlign w:val="bottom"/>
            <w:hideMark/>
          </w:tcPr>
          <w:p w14:paraId="3B25948B" w14:textId="77777777" w:rsidR="001E77EB" w:rsidRPr="001E77EB" w:rsidRDefault="001E77EB" w:rsidP="001E77EB">
            <w:pPr>
              <w:spacing w:after="0" w:line="240" w:lineRule="auto"/>
              <w:ind w:left="0"/>
              <w:rPr>
                <w:rFonts w:ascii="Centaur" w:eastAsia="Times New Roman" w:hAnsi="Centaur" w:cs="Times New Roman"/>
                <w:color w:val="auto"/>
                <w:kern w:val="0"/>
                <w:lang w:bidi="ar-SA"/>
                <w14:ligatures w14:val="none"/>
              </w:rPr>
            </w:pPr>
          </w:p>
        </w:tc>
        <w:tc>
          <w:tcPr>
            <w:tcW w:w="1133" w:type="dxa"/>
            <w:shd w:val="clear" w:color="auto" w:fill="auto"/>
            <w:noWrap/>
            <w:vAlign w:val="bottom"/>
            <w:hideMark/>
          </w:tcPr>
          <w:p w14:paraId="2BC06B4B" w14:textId="77777777" w:rsidR="001E77EB" w:rsidRPr="001E77EB" w:rsidRDefault="001E77EB" w:rsidP="001E77EB">
            <w:pPr>
              <w:spacing w:after="0" w:line="240" w:lineRule="auto"/>
              <w:ind w:left="0"/>
              <w:rPr>
                <w:rFonts w:ascii="Centaur" w:eastAsia="Times New Roman" w:hAnsi="Centaur" w:cs="Times New Roman"/>
                <w:color w:val="auto"/>
                <w:kern w:val="0"/>
                <w:lang w:bidi="ar-SA"/>
                <w14:ligatures w14:val="none"/>
              </w:rPr>
            </w:pPr>
          </w:p>
        </w:tc>
        <w:tc>
          <w:tcPr>
            <w:tcW w:w="783" w:type="dxa"/>
            <w:shd w:val="clear" w:color="auto" w:fill="auto"/>
            <w:noWrap/>
            <w:vAlign w:val="bottom"/>
            <w:hideMark/>
          </w:tcPr>
          <w:p w14:paraId="0FE0EB13" w14:textId="77777777" w:rsidR="001E77EB" w:rsidRPr="001E77EB" w:rsidRDefault="001E77EB" w:rsidP="001E77EB">
            <w:pPr>
              <w:spacing w:after="0" w:line="240" w:lineRule="auto"/>
              <w:ind w:left="0"/>
              <w:rPr>
                <w:rFonts w:ascii="Centaur" w:eastAsia="Times New Roman" w:hAnsi="Centaur" w:cs="Times New Roman"/>
                <w:color w:val="auto"/>
                <w:kern w:val="0"/>
                <w:lang w:bidi="ar-SA"/>
                <w14:ligatures w14:val="none"/>
              </w:rPr>
            </w:pPr>
          </w:p>
        </w:tc>
        <w:tc>
          <w:tcPr>
            <w:tcW w:w="1132" w:type="dxa"/>
            <w:shd w:val="clear" w:color="auto" w:fill="auto"/>
            <w:noWrap/>
            <w:vAlign w:val="bottom"/>
            <w:hideMark/>
          </w:tcPr>
          <w:p w14:paraId="42A6EEAD" w14:textId="77777777" w:rsidR="001E77EB" w:rsidRPr="001E77EB" w:rsidRDefault="001E77EB" w:rsidP="001E77EB">
            <w:pPr>
              <w:spacing w:after="0" w:line="240" w:lineRule="auto"/>
              <w:ind w:left="0"/>
              <w:rPr>
                <w:rFonts w:ascii="Centaur" w:eastAsia="Times New Roman" w:hAnsi="Centaur" w:cs="Times New Roman"/>
                <w:color w:val="auto"/>
                <w:kern w:val="0"/>
                <w:lang w:bidi="ar-SA"/>
                <w14:ligatures w14:val="none"/>
              </w:rPr>
            </w:pPr>
          </w:p>
        </w:tc>
        <w:tc>
          <w:tcPr>
            <w:tcW w:w="960" w:type="dxa"/>
            <w:shd w:val="clear" w:color="auto" w:fill="auto"/>
            <w:noWrap/>
            <w:vAlign w:val="bottom"/>
            <w:hideMark/>
          </w:tcPr>
          <w:p w14:paraId="191F3439" w14:textId="77777777" w:rsidR="001E77EB" w:rsidRPr="001E77EB" w:rsidRDefault="001E77EB" w:rsidP="001E77EB">
            <w:pPr>
              <w:spacing w:after="0" w:line="240" w:lineRule="auto"/>
              <w:ind w:left="0"/>
              <w:rPr>
                <w:rFonts w:ascii="Centaur" w:eastAsia="Times New Roman" w:hAnsi="Centaur" w:cs="Times New Roman"/>
                <w:color w:val="auto"/>
                <w:kern w:val="0"/>
                <w:lang w:bidi="ar-SA"/>
                <w14:ligatures w14:val="none"/>
              </w:rPr>
            </w:pPr>
          </w:p>
        </w:tc>
      </w:tr>
      <w:tr w:rsidR="002A3079" w:rsidRPr="001E77EB" w14:paraId="4A2D3F17" w14:textId="77777777" w:rsidTr="002A3079">
        <w:trPr>
          <w:trHeight w:val="437"/>
        </w:trPr>
        <w:tc>
          <w:tcPr>
            <w:tcW w:w="2160" w:type="dxa"/>
            <w:shd w:val="clear" w:color="auto" w:fill="auto"/>
            <w:noWrap/>
            <w:vAlign w:val="bottom"/>
            <w:hideMark/>
          </w:tcPr>
          <w:p w14:paraId="2964656B" w14:textId="77777777" w:rsidR="001E77EB" w:rsidRPr="001E77EB" w:rsidRDefault="001E77EB" w:rsidP="001E77EB">
            <w:pPr>
              <w:spacing w:after="0" w:line="240" w:lineRule="auto"/>
              <w:ind w:left="0"/>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Estimated Fixed Cost</w:t>
            </w:r>
          </w:p>
        </w:tc>
        <w:tc>
          <w:tcPr>
            <w:tcW w:w="810" w:type="dxa"/>
            <w:shd w:val="clear" w:color="auto" w:fill="auto"/>
            <w:vAlign w:val="bottom"/>
            <w:hideMark/>
          </w:tcPr>
          <w:p w14:paraId="0B938421" w14:textId="77777777" w:rsidR="001E77EB" w:rsidRPr="001E77EB" w:rsidRDefault="001E77EB" w:rsidP="001E77EB">
            <w:pPr>
              <w:spacing w:after="0" w:line="240" w:lineRule="auto"/>
              <w:ind w:left="0"/>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Nu. X</w:t>
            </w:r>
          </w:p>
        </w:tc>
        <w:tc>
          <w:tcPr>
            <w:tcW w:w="1080" w:type="dxa"/>
            <w:shd w:val="clear" w:color="auto" w:fill="auto"/>
            <w:vAlign w:val="bottom"/>
            <w:hideMark/>
          </w:tcPr>
          <w:p w14:paraId="354099B1" w14:textId="77777777" w:rsidR="001E77EB" w:rsidRPr="001E77EB" w:rsidRDefault="001E77EB" w:rsidP="001E77EB">
            <w:pPr>
              <w:spacing w:after="0" w:line="240" w:lineRule="auto"/>
              <w:ind w:left="0"/>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X%</w:t>
            </w:r>
          </w:p>
        </w:tc>
        <w:tc>
          <w:tcPr>
            <w:tcW w:w="892" w:type="dxa"/>
            <w:shd w:val="clear" w:color="auto" w:fill="auto"/>
            <w:vAlign w:val="bottom"/>
            <w:hideMark/>
          </w:tcPr>
          <w:p w14:paraId="0A54DB85" w14:textId="77777777" w:rsidR="001E77EB" w:rsidRPr="001E77EB" w:rsidRDefault="001E77EB" w:rsidP="001E77EB">
            <w:pPr>
              <w:spacing w:after="0" w:line="240" w:lineRule="auto"/>
              <w:ind w:left="0"/>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Nu. X</w:t>
            </w:r>
          </w:p>
        </w:tc>
        <w:tc>
          <w:tcPr>
            <w:tcW w:w="1133" w:type="dxa"/>
            <w:shd w:val="clear" w:color="auto" w:fill="auto"/>
            <w:vAlign w:val="bottom"/>
            <w:hideMark/>
          </w:tcPr>
          <w:p w14:paraId="747623FA" w14:textId="77777777" w:rsidR="001E77EB" w:rsidRPr="001E77EB" w:rsidRDefault="001E77EB" w:rsidP="001E77EB">
            <w:pPr>
              <w:spacing w:after="0" w:line="240" w:lineRule="auto"/>
              <w:ind w:left="0"/>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X%</w:t>
            </w:r>
          </w:p>
        </w:tc>
        <w:tc>
          <w:tcPr>
            <w:tcW w:w="783" w:type="dxa"/>
            <w:shd w:val="clear" w:color="auto" w:fill="auto"/>
            <w:vAlign w:val="bottom"/>
            <w:hideMark/>
          </w:tcPr>
          <w:p w14:paraId="734F2388" w14:textId="77777777" w:rsidR="001E77EB" w:rsidRPr="001E77EB" w:rsidRDefault="001E77EB" w:rsidP="001E77EB">
            <w:pPr>
              <w:spacing w:after="0" w:line="240" w:lineRule="auto"/>
              <w:ind w:left="0"/>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Nu. X</w:t>
            </w:r>
          </w:p>
        </w:tc>
        <w:tc>
          <w:tcPr>
            <w:tcW w:w="1132" w:type="dxa"/>
            <w:shd w:val="clear" w:color="auto" w:fill="auto"/>
            <w:vAlign w:val="bottom"/>
            <w:hideMark/>
          </w:tcPr>
          <w:p w14:paraId="3E130008" w14:textId="77777777" w:rsidR="001E77EB" w:rsidRPr="001E77EB" w:rsidRDefault="001E77EB" w:rsidP="001E77EB">
            <w:pPr>
              <w:spacing w:after="0" w:line="240" w:lineRule="auto"/>
              <w:ind w:left="0"/>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X%</w:t>
            </w:r>
          </w:p>
        </w:tc>
        <w:tc>
          <w:tcPr>
            <w:tcW w:w="960" w:type="dxa"/>
            <w:shd w:val="clear" w:color="auto" w:fill="auto"/>
            <w:vAlign w:val="bottom"/>
            <w:hideMark/>
          </w:tcPr>
          <w:p w14:paraId="79F514D6" w14:textId="77777777" w:rsidR="001E77EB" w:rsidRPr="001E77EB" w:rsidRDefault="001E77EB" w:rsidP="001E77EB">
            <w:pPr>
              <w:spacing w:after="0" w:line="240" w:lineRule="auto"/>
              <w:ind w:left="0"/>
              <w:rPr>
                <w:rFonts w:ascii="Centaur" w:eastAsia="Times New Roman" w:hAnsi="Centaur" w:cs="Calibri"/>
                <w:b/>
                <w:bCs/>
                <w:color w:val="000000"/>
                <w:kern w:val="0"/>
                <w:sz w:val="22"/>
                <w:szCs w:val="22"/>
                <w:lang w:bidi="ar-SA"/>
                <w14:ligatures w14:val="none"/>
              </w:rPr>
            </w:pPr>
            <w:r w:rsidRPr="001E77EB">
              <w:rPr>
                <w:rFonts w:ascii="Centaur" w:eastAsia="Times New Roman" w:hAnsi="Centaur" w:cs="Calibri"/>
                <w:b/>
                <w:bCs/>
                <w:color w:val="000000"/>
                <w:kern w:val="0"/>
                <w:sz w:val="22"/>
                <w:szCs w:val="22"/>
                <w:lang w:bidi="ar-SA"/>
                <w14:ligatures w14:val="none"/>
              </w:rPr>
              <w:t>Nu. XX</w:t>
            </w:r>
          </w:p>
        </w:tc>
      </w:tr>
    </w:tbl>
    <w:p w14:paraId="21BD6A6B" w14:textId="77777777" w:rsidR="001E77EB" w:rsidRPr="00C6127D" w:rsidRDefault="001E77EB" w:rsidP="00F61B20">
      <w:pPr>
        <w:ind w:left="0"/>
        <w:jc w:val="both"/>
        <w:rPr>
          <w:rFonts w:ascii="Centaur" w:eastAsia="Arial Unicode MS" w:hAnsi="Centaur" w:cs="Arial Unicode MS"/>
          <w:b/>
          <w:bCs/>
          <w:sz w:val="24"/>
          <w:szCs w:val="24"/>
        </w:rPr>
      </w:pPr>
    </w:p>
    <w:p w14:paraId="403AAFEA" w14:textId="3F02C8C2" w:rsidR="002A3079" w:rsidRPr="00C6127D" w:rsidRDefault="002A3079" w:rsidP="002A3079">
      <w:pPr>
        <w:pStyle w:val="ListParagraph"/>
        <w:numPr>
          <w:ilvl w:val="0"/>
          <w:numId w:val="16"/>
        </w:numPr>
        <w:jc w:val="both"/>
        <w:rPr>
          <w:rFonts w:ascii="Centaur" w:eastAsia="Arial Unicode MS" w:hAnsi="Centaur" w:cs="Arial Unicode MS"/>
          <w:b/>
          <w:bCs/>
          <w:sz w:val="24"/>
          <w:szCs w:val="24"/>
        </w:rPr>
      </w:pPr>
      <w:r w:rsidRPr="00C6127D">
        <w:rPr>
          <w:rFonts w:ascii="Centaur" w:eastAsia="Arial Unicode MS" w:hAnsi="Centaur" w:cs="Arial Unicode MS"/>
          <w:b/>
          <w:bCs/>
          <w:sz w:val="24"/>
          <w:szCs w:val="24"/>
        </w:rPr>
        <w:t xml:space="preserve">Exit Strategy </w:t>
      </w:r>
    </w:p>
    <w:p w14:paraId="6FA32B12" w14:textId="57CE97D8" w:rsidR="002A3079" w:rsidRDefault="002A3079" w:rsidP="002A3079">
      <w:pPr>
        <w:ind w:left="0"/>
        <w:jc w:val="both"/>
        <w:rPr>
          <w:rFonts w:ascii="Centaur" w:eastAsia="Arial Unicode MS" w:hAnsi="Centaur" w:cs="Arial Unicode MS"/>
          <w:sz w:val="24"/>
          <w:szCs w:val="24"/>
        </w:rPr>
      </w:pPr>
      <w:r>
        <w:rPr>
          <w:rFonts w:ascii="Centaur" w:eastAsia="Arial Unicode MS" w:hAnsi="Centaur" w:cs="Arial Unicode MS"/>
          <w:sz w:val="24"/>
          <w:szCs w:val="24"/>
        </w:rPr>
        <w:t xml:space="preserve">A sound investment exit plan is another important component of an investment proposal. </w:t>
      </w:r>
      <w:r w:rsidR="00C6127D">
        <w:rPr>
          <w:rFonts w:ascii="Centaur" w:eastAsia="Arial Unicode MS" w:hAnsi="Centaur" w:cs="Arial Unicode MS"/>
          <w:sz w:val="24"/>
          <w:szCs w:val="24"/>
        </w:rPr>
        <w:t>As its</w:t>
      </w:r>
      <w:r>
        <w:rPr>
          <w:rFonts w:ascii="Centaur" w:eastAsia="Arial Unicode MS" w:hAnsi="Centaur" w:cs="Arial Unicode MS"/>
          <w:sz w:val="24"/>
          <w:szCs w:val="24"/>
        </w:rPr>
        <w:t xml:space="preserve"> name suggests, this section of your proposal shall include information on how investors can divest their investment </w:t>
      </w:r>
      <w:r w:rsidR="00C6127D">
        <w:rPr>
          <w:rFonts w:ascii="Centaur" w:eastAsia="Arial Unicode MS" w:hAnsi="Centaur" w:cs="Arial Unicode MS"/>
          <w:sz w:val="24"/>
          <w:szCs w:val="24"/>
        </w:rPr>
        <w:t>in</w:t>
      </w:r>
      <w:r>
        <w:rPr>
          <w:rFonts w:ascii="Centaur" w:eastAsia="Arial Unicode MS" w:hAnsi="Centaur" w:cs="Arial Unicode MS"/>
          <w:sz w:val="24"/>
          <w:szCs w:val="24"/>
        </w:rPr>
        <w:t xml:space="preserve"> your business or company. Exit plans should also include information </w:t>
      </w:r>
      <w:r w:rsidR="00C6127D">
        <w:rPr>
          <w:rFonts w:ascii="Centaur" w:eastAsia="Arial Unicode MS" w:hAnsi="Centaur" w:cs="Arial Unicode MS"/>
          <w:sz w:val="24"/>
          <w:szCs w:val="24"/>
        </w:rPr>
        <w:t>on</w:t>
      </w:r>
      <w:r>
        <w:rPr>
          <w:rFonts w:ascii="Centaur" w:eastAsia="Arial Unicode MS" w:hAnsi="Centaur" w:cs="Arial Unicode MS"/>
          <w:sz w:val="24"/>
          <w:szCs w:val="24"/>
        </w:rPr>
        <w:t xml:space="preserve"> how your business will deal </w:t>
      </w:r>
      <w:r w:rsidR="00C6127D">
        <w:rPr>
          <w:rFonts w:ascii="Centaur" w:eastAsia="Arial Unicode MS" w:hAnsi="Centaur" w:cs="Arial Unicode MS"/>
          <w:sz w:val="24"/>
          <w:szCs w:val="24"/>
        </w:rPr>
        <w:t xml:space="preserve">with business failure. </w:t>
      </w:r>
    </w:p>
    <w:p w14:paraId="132C1C32" w14:textId="119E5D74" w:rsidR="00C6127D" w:rsidRPr="00C6127D" w:rsidRDefault="00C6127D" w:rsidP="00C6127D">
      <w:pPr>
        <w:pStyle w:val="ListParagraph"/>
        <w:numPr>
          <w:ilvl w:val="0"/>
          <w:numId w:val="16"/>
        </w:numPr>
        <w:jc w:val="both"/>
        <w:rPr>
          <w:rFonts w:ascii="Centaur" w:eastAsia="Arial Unicode MS" w:hAnsi="Centaur" w:cs="Arial Unicode MS"/>
          <w:b/>
          <w:bCs/>
          <w:sz w:val="24"/>
          <w:szCs w:val="24"/>
        </w:rPr>
      </w:pPr>
      <w:r w:rsidRPr="00C6127D">
        <w:rPr>
          <w:rFonts w:ascii="Centaur" w:eastAsia="Arial Unicode MS" w:hAnsi="Centaur" w:cs="Arial Unicode MS"/>
          <w:b/>
          <w:bCs/>
          <w:sz w:val="24"/>
          <w:szCs w:val="24"/>
        </w:rPr>
        <w:t xml:space="preserve">Appendices </w:t>
      </w:r>
    </w:p>
    <w:p w14:paraId="1E427159" w14:textId="43D9EF24" w:rsidR="00C6127D" w:rsidRPr="00C6127D" w:rsidRDefault="00C6127D" w:rsidP="00C6127D">
      <w:pPr>
        <w:ind w:left="0"/>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This section is used to provide the detailed data on which the main text of the business plan is based and to provide extra information of interest to the readers of the business plan. Items for inclusion in appendices vary from business to business, but normally include some of the following: </w:t>
      </w:r>
    </w:p>
    <w:p w14:paraId="76032C3C" w14:textId="77777777" w:rsidR="00C6127D" w:rsidRPr="00C6127D" w:rsidRDefault="00C6127D" w:rsidP="00C6127D">
      <w:pPr>
        <w:pStyle w:val="ListParagraph"/>
        <w:numPr>
          <w:ilvl w:val="0"/>
          <w:numId w:val="43"/>
        </w:numPr>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Promoters’ CVs </w:t>
      </w:r>
    </w:p>
    <w:p w14:paraId="72C4EFE2" w14:textId="77777777" w:rsidR="00C6127D" w:rsidRPr="00C6127D" w:rsidRDefault="00C6127D" w:rsidP="00C6127D">
      <w:pPr>
        <w:pStyle w:val="ListParagraph"/>
        <w:numPr>
          <w:ilvl w:val="0"/>
          <w:numId w:val="43"/>
        </w:numPr>
        <w:rPr>
          <w:rFonts w:ascii="Centaur" w:eastAsia="Arial Unicode MS" w:hAnsi="Centaur" w:cs="Arial Unicode MS"/>
          <w:sz w:val="24"/>
          <w:szCs w:val="24"/>
        </w:rPr>
      </w:pPr>
      <w:r w:rsidRPr="00C6127D">
        <w:rPr>
          <w:rFonts w:ascii="Centaur" w:eastAsia="Arial Unicode MS" w:hAnsi="Centaur" w:cs="Arial Unicode MS"/>
          <w:sz w:val="24"/>
          <w:szCs w:val="24"/>
        </w:rPr>
        <w:lastRenderedPageBreak/>
        <w:t xml:space="preserve">Detailed financial assumptions </w:t>
      </w:r>
    </w:p>
    <w:p w14:paraId="08339522" w14:textId="77777777" w:rsidR="00C6127D" w:rsidRPr="00C6127D" w:rsidRDefault="00C6127D" w:rsidP="00C6127D">
      <w:pPr>
        <w:pStyle w:val="ListParagraph"/>
        <w:numPr>
          <w:ilvl w:val="0"/>
          <w:numId w:val="43"/>
        </w:numPr>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Detailed market research findings </w:t>
      </w:r>
    </w:p>
    <w:p w14:paraId="3DECFFB6" w14:textId="77777777" w:rsidR="00C6127D" w:rsidRPr="00C6127D" w:rsidRDefault="00C6127D" w:rsidP="00C6127D">
      <w:pPr>
        <w:pStyle w:val="ListParagraph"/>
        <w:numPr>
          <w:ilvl w:val="0"/>
          <w:numId w:val="43"/>
        </w:numPr>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Promotional literature </w:t>
      </w:r>
    </w:p>
    <w:p w14:paraId="481AB219" w14:textId="77777777" w:rsidR="00C6127D" w:rsidRPr="00C6127D" w:rsidRDefault="00C6127D" w:rsidP="00C6127D">
      <w:pPr>
        <w:pStyle w:val="ListParagraph"/>
        <w:numPr>
          <w:ilvl w:val="0"/>
          <w:numId w:val="43"/>
        </w:numPr>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Product or service information </w:t>
      </w:r>
    </w:p>
    <w:p w14:paraId="432F3FC6" w14:textId="77777777" w:rsidR="00C6127D" w:rsidRPr="00C6127D" w:rsidRDefault="00C6127D" w:rsidP="00C6127D">
      <w:pPr>
        <w:pStyle w:val="ListParagraph"/>
        <w:numPr>
          <w:ilvl w:val="0"/>
          <w:numId w:val="43"/>
        </w:numPr>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Testimonials or letters of intent from customers </w:t>
      </w:r>
    </w:p>
    <w:p w14:paraId="06AE6ED7" w14:textId="4E72243C" w:rsidR="00C6127D" w:rsidRDefault="00C6127D" w:rsidP="00C6127D">
      <w:pPr>
        <w:pStyle w:val="ListParagraph"/>
        <w:numPr>
          <w:ilvl w:val="0"/>
          <w:numId w:val="43"/>
        </w:numPr>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Proposed timetable and project milestones </w:t>
      </w:r>
    </w:p>
    <w:p w14:paraId="38A7C01B" w14:textId="202E7D44" w:rsidR="00C6127D" w:rsidRPr="00C6127D" w:rsidRDefault="00C6127D" w:rsidP="00C6127D">
      <w:pPr>
        <w:ind w:left="0"/>
        <w:jc w:val="both"/>
        <w:rPr>
          <w:rFonts w:ascii="Centaur" w:eastAsia="Arial Unicode MS" w:hAnsi="Centaur" w:cs="Arial Unicode MS"/>
          <w:sz w:val="24"/>
          <w:szCs w:val="24"/>
        </w:rPr>
      </w:pPr>
      <w:r>
        <w:rPr>
          <w:rFonts w:ascii="Centaur" w:eastAsia="Arial Unicode MS" w:hAnsi="Centaur" w:cs="Arial Unicode MS"/>
          <w:sz w:val="24"/>
          <w:szCs w:val="24"/>
        </w:rPr>
        <w:t>Table 2. Sample table for Proposed Timetable and Project Milestone</w:t>
      </w:r>
    </w:p>
    <w:tbl>
      <w:tblPr>
        <w:tblW w:w="0" w:type="auto"/>
        <w:tblInd w:w="19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70"/>
        <w:gridCol w:w="6300"/>
      </w:tblGrid>
      <w:tr w:rsidR="00C6127D" w:rsidRPr="00C6127D" w14:paraId="4CE8FF29" w14:textId="77777777" w:rsidTr="00C6127D">
        <w:trPr>
          <w:trHeight w:val="281"/>
        </w:trPr>
        <w:tc>
          <w:tcPr>
            <w:tcW w:w="2970" w:type="dxa"/>
            <w:tcBorders>
              <w:top w:val="none" w:sz="6" w:space="0" w:color="auto"/>
              <w:bottom w:val="none" w:sz="6" w:space="0" w:color="auto"/>
              <w:right w:val="none" w:sz="6" w:space="0" w:color="auto"/>
            </w:tcBorders>
          </w:tcPr>
          <w:p w14:paraId="6CDEF4C3" w14:textId="484FD9D5" w:rsidR="00C6127D" w:rsidRPr="00C6127D" w:rsidRDefault="00C6127D" w:rsidP="00C6127D">
            <w:pPr>
              <w:ind w:left="0"/>
              <w:jc w:val="lowKashida"/>
              <w:rPr>
                <w:rFonts w:ascii="Centaur" w:eastAsia="Arial Unicode MS" w:hAnsi="Centaur" w:cs="Arial Unicode MS"/>
                <w:b/>
                <w:bCs/>
                <w:sz w:val="24"/>
                <w:szCs w:val="24"/>
              </w:rPr>
            </w:pPr>
            <w:r w:rsidRPr="00C6127D">
              <w:rPr>
                <w:rFonts w:ascii="Centaur" w:eastAsia="Arial Unicode MS" w:hAnsi="Centaur" w:cs="Arial Unicode MS"/>
                <w:b/>
                <w:bCs/>
                <w:sz w:val="24"/>
                <w:szCs w:val="24"/>
              </w:rPr>
              <w:t xml:space="preserve">Delivery calendar </w:t>
            </w:r>
          </w:p>
        </w:tc>
        <w:tc>
          <w:tcPr>
            <w:tcW w:w="6300" w:type="dxa"/>
            <w:tcBorders>
              <w:top w:val="none" w:sz="6" w:space="0" w:color="auto"/>
              <w:left w:val="none" w:sz="6" w:space="0" w:color="auto"/>
              <w:bottom w:val="none" w:sz="6" w:space="0" w:color="auto"/>
            </w:tcBorders>
          </w:tcPr>
          <w:p w14:paraId="72D0AE00" w14:textId="77777777" w:rsidR="00C6127D" w:rsidRPr="00C6127D" w:rsidRDefault="00C6127D" w:rsidP="00C6127D">
            <w:pPr>
              <w:ind w:left="0"/>
              <w:jc w:val="both"/>
              <w:rPr>
                <w:rFonts w:ascii="Centaur" w:eastAsia="Arial Unicode MS" w:hAnsi="Centaur" w:cs="Arial Unicode MS"/>
                <w:b/>
                <w:bCs/>
                <w:sz w:val="24"/>
                <w:szCs w:val="24"/>
              </w:rPr>
            </w:pPr>
            <w:r w:rsidRPr="00C6127D">
              <w:rPr>
                <w:rFonts w:ascii="Centaur" w:eastAsia="Arial Unicode MS" w:hAnsi="Centaur" w:cs="Arial Unicode MS"/>
                <w:b/>
                <w:bCs/>
                <w:sz w:val="24"/>
                <w:szCs w:val="24"/>
              </w:rPr>
              <w:t xml:space="preserve">Milestones and deliverables </w:t>
            </w:r>
          </w:p>
          <w:p w14:paraId="5AF39005" w14:textId="175B0CCE" w:rsidR="00C6127D" w:rsidRPr="00C6127D" w:rsidRDefault="00C6127D" w:rsidP="00C6127D">
            <w:pPr>
              <w:ind w:left="0"/>
              <w:jc w:val="both"/>
              <w:rPr>
                <w:rFonts w:ascii="Centaur" w:eastAsia="Arial Unicode MS" w:hAnsi="Centaur" w:cs="Arial Unicode MS"/>
                <w:sz w:val="24"/>
                <w:szCs w:val="24"/>
              </w:rPr>
            </w:pPr>
            <w:r w:rsidRPr="00C6127D">
              <w:rPr>
                <w:rFonts w:ascii="Centaur" w:eastAsia="Arial Unicode MS" w:hAnsi="Centaur" w:cs="Arial Unicode MS"/>
                <w:i/>
                <w:iCs/>
                <w:sz w:val="24"/>
                <w:szCs w:val="24"/>
              </w:rPr>
              <w:t>Add and vary the suggested project milestones below, as</w:t>
            </w:r>
            <w:r>
              <w:rPr>
                <w:rFonts w:ascii="Centaur" w:eastAsia="Arial Unicode MS" w:hAnsi="Centaur" w:cs="Arial Unicode MS"/>
                <w:i/>
                <w:iCs/>
                <w:sz w:val="24"/>
                <w:szCs w:val="24"/>
              </w:rPr>
              <w:t xml:space="preserve"> </w:t>
            </w:r>
            <w:r w:rsidRPr="00C6127D">
              <w:rPr>
                <w:rFonts w:ascii="Centaur" w:eastAsia="Arial Unicode MS" w:hAnsi="Centaur" w:cs="Arial Unicode MS"/>
                <w:i/>
                <w:iCs/>
                <w:sz w:val="24"/>
                <w:szCs w:val="24"/>
              </w:rPr>
              <w:t xml:space="preserve">required </w:t>
            </w:r>
          </w:p>
        </w:tc>
      </w:tr>
      <w:tr w:rsidR="00C6127D" w:rsidRPr="00C6127D" w14:paraId="754AF613" w14:textId="77777777" w:rsidTr="00C6127D">
        <w:trPr>
          <w:trHeight w:val="99"/>
        </w:trPr>
        <w:tc>
          <w:tcPr>
            <w:tcW w:w="2970" w:type="dxa"/>
            <w:tcBorders>
              <w:top w:val="none" w:sz="6" w:space="0" w:color="auto"/>
              <w:bottom w:val="none" w:sz="6" w:space="0" w:color="auto"/>
              <w:right w:val="none" w:sz="6" w:space="0" w:color="auto"/>
            </w:tcBorders>
          </w:tcPr>
          <w:p w14:paraId="21919E97" w14:textId="77777777" w:rsidR="00C6127D" w:rsidRPr="00C6127D" w:rsidRDefault="00C6127D" w:rsidP="00C6127D">
            <w:pPr>
              <w:ind w:left="0"/>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February 2020 </w:t>
            </w:r>
          </w:p>
        </w:tc>
        <w:tc>
          <w:tcPr>
            <w:tcW w:w="6300" w:type="dxa"/>
            <w:tcBorders>
              <w:top w:val="none" w:sz="6" w:space="0" w:color="auto"/>
              <w:left w:val="none" w:sz="6" w:space="0" w:color="auto"/>
              <w:bottom w:val="none" w:sz="6" w:space="0" w:color="auto"/>
            </w:tcBorders>
          </w:tcPr>
          <w:p w14:paraId="6A7DC066" w14:textId="77777777" w:rsidR="00C6127D" w:rsidRPr="00C6127D" w:rsidRDefault="00C6127D" w:rsidP="00C6127D">
            <w:pPr>
              <w:ind w:left="0"/>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Construction of Processing Shed </w:t>
            </w:r>
          </w:p>
        </w:tc>
      </w:tr>
      <w:tr w:rsidR="00C6127D" w:rsidRPr="00C6127D" w14:paraId="2CFB85B9" w14:textId="77777777" w:rsidTr="00C6127D">
        <w:trPr>
          <w:trHeight w:val="99"/>
        </w:trPr>
        <w:tc>
          <w:tcPr>
            <w:tcW w:w="2970" w:type="dxa"/>
            <w:tcBorders>
              <w:top w:val="none" w:sz="6" w:space="0" w:color="auto"/>
              <w:bottom w:val="none" w:sz="6" w:space="0" w:color="auto"/>
              <w:right w:val="none" w:sz="6" w:space="0" w:color="auto"/>
            </w:tcBorders>
          </w:tcPr>
          <w:p w14:paraId="57CF1BC1" w14:textId="77777777" w:rsidR="00C6127D" w:rsidRPr="00C6127D" w:rsidRDefault="00C6127D" w:rsidP="00C6127D">
            <w:pPr>
              <w:ind w:left="0"/>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March 2020 </w:t>
            </w:r>
          </w:p>
        </w:tc>
        <w:tc>
          <w:tcPr>
            <w:tcW w:w="6300" w:type="dxa"/>
            <w:tcBorders>
              <w:top w:val="none" w:sz="6" w:space="0" w:color="auto"/>
              <w:left w:val="none" w:sz="6" w:space="0" w:color="auto"/>
              <w:bottom w:val="none" w:sz="6" w:space="0" w:color="auto"/>
            </w:tcBorders>
          </w:tcPr>
          <w:p w14:paraId="3F68A7D6" w14:textId="77777777" w:rsidR="00C6127D" w:rsidRPr="00C6127D" w:rsidRDefault="00C6127D" w:rsidP="00C6127D">
            <w:pPr>
              <w:ind w:left="0"/>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Procurement of Equipment </w:t>
            </w:r>
          </w:p>
        </w:tc>
      </w:tr>
      <w:tr w:rsidR="00C6127D" w:rsidRPr="00C6127D" w14:paraId="777816E3" w14:textId="77777777" w:rsidTr="00C6127D">
        <w:trPr>
          <w:trHeight w:val="99"/>
        </w:trPr>
        <w:tc>
          <w:tcPr>
            <w:tcW w:w="2970" w:type="dxa"/>
            <w:tcBorders>
              <w:top w:val="none" w:sz="6" w:space="0" w:color="auto"/>
              <w:bottom w:val="none" w:sz="6" w:space="0" w:color="auto"/>
              <w:right w:val="none" w:sz="6" w:space="0" w:color="auto"/>
            </w:tcBorders>
          </w:tcPr>
          <w:p w14:paraId="4845E0E6" w14:textId="77777777" w:rsidR="00C6127D" w:rsidRPr="00C6127D" w:rsidRDefault="00C6127D" w:rsidP="00C6127D">
            <w:pPr>
              <w:ind w:left="0"/>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April 2020 </w:t>
            </w:r>
          </w:p>
        </w:tc>
        <w:tc>
          <w:tcPr>
            <w:tcW w:w="6300" w:type="dxa"/>
            <w:tcBorders>
              <w:top w:val="none" w:sz="6" w:space="0" w:color="auto"/>
              <w:left w:val="none" w:sz="6" w:space="0" w:color="auto"/>
              <w:bottom w:val="none" w:sz="6" w:space="0" w:color="auto"/>
            </w:tcBorders>
          </w:tcPr>
          <w:p w14:paraId="3BD1B777" w14:textId="66444D64" w:rsidR="00C6127D" w:rsidRPr="00C6127D" w:rsidRDefault="00C6127D" w:rsidP="00C6127D">
            <w:pPr>
              <w:ind w:left="0"/>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Consultation Meeting with </w:t>
            </w:r>
            <w:r>
              <w:rPr>
                <w:rFonts w:ascii="Centaur" w:eastAsia="Arial Unicode MS" w:hAnsi="Centaur" w:cs="Arial Unicode MS"/>
                <w:sz w:val="24"/>
                <w:szCs w:val="24"/>
              </w:rPr>
              <w:t>stakeholders</w:t>
            </w:r>
            <w:r w:rsidRPr="00C6127D">
              <w:rPr>
                <w:rFonts w:ascii="Centaur" w:eastAsia="Arial Unicode MS" w:hAnsi="Centaur" w:cs="Arial Unicode MS"/>
                <w:sz w:val="24"/>
                <w:szCs w:val="24"/>
              </w:rPr>
              <w:t xml:space="preserve"> </w:t>
            </w:r>
          </w:p>
        </w:tc>
      </w:tr>
      <w:tr w:rsidR="00C6127D" w:rsidRPr="00C6127D" w14:paraId="44EFA9C9" w14:textId="77777777" w:rsidTr="00C6127D">
        <w:trPr>
          <w:trHeight w:val="99"/>
        </w:trPr>
        <w:tc>
          <w:tcPr>
            <w:tcW w:w="2970" w:type="dxa"/>
            <w:tcBorders>
              <w:top w:val="none" w:sz="6" w:space="0" w:color="auto"/>
              <w:bottom w:val="none" w:sz="6" w:space="0" w:color="auto"/>
              <w:right w:val="none" w:sz="6" w:space="0" w:color="auto"/>
            </w:tcBorders>
          </w:tcPr>
          <w:p w14:paraId="5512E751" w14:textId="77777777" w:rsidR="00C6127D" w:rsidRPr="00C6127D" w:rsidRDefault="00C6127D" w:rsidP="00C6127D">
            <w:pPr>
              <w:ind w:left="0"/>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August 2020 </w:t>
            </w:r>
          </w:p>
        </w:tc>
        <w:tc>
          <w:tcPr>
            <w:tcW w:w="6300" w:type="dxa"/>
            <w:tcBorders>
              <w:top w:val="none" w:sz="6" w:space="0" w:color="auto"/>
              <w:left w:val="none" w:sz="6" w:space="0" w:color="auto"/>
              <w:bottom w:val="none" w:sz="6" w:space="0" w:color="auto"/>
            </w:tcBorders>
          </w:tcPr>
          <w:p w14:paraId="5140FB25" w14:textId="77777777" w:rsidR="00C6127D" w:rsidRPr="00C6127D" w:rsidRDefault="00C6127D" w:rsidP="00C6127D">
            <w:pPr>
              <w:ind w:left="0"/>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Installation of equipment </w:t>
            </w:r>
          </w:p>
        </w:tc>
      </w:tr>
      <w:tr w:rsidR="00C6127D" w:rsidRPr="00C6127D" w14:paraId="24994B34" w14:textId="77777777" w:rsidTr="00C6127D">
        <w:trPr>
          <w:trHeight w:val="99"/>
        </w:trPr>
        <w:tc>
          <w:tcPr>
            <w:tcW w:w="2970" w:type="dxa"/>
            <w:tcBorders>
              <w:top w:val="none" w:sz="6" w:space="0" w:color="auto"/>
              <w:bottom w:val="none" w:sz="6" w:space="0" w:color="auto"/>
              <w:right w:val="none" w:sz="6" w:space="0" w:color="auto"/>
            </w:tcBorders>
          </w:tcPr>
          <w:p w14:paraId="39515AB6" w14:textId="77777777" w:rsidR="00C6127D" w:rsidRPr="00C6127D" w:rsidRDefault="00C6127D" w:rsidP="00C6127D">
            <w:pPr>
              <w:ind w:left="0"/>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August 2020 </w:t>
            </w:r>
          </w:p>
        </w:tc>
        <w:tc>
          <w:tcPr>
            <w:tcW w:w="6300" w:type="dxa"/>
            <w:tcBorders>
              <w:top w:val="none" w:sz="6" w:space="0" w:color="auto"/>
              <w:left w:val="none" w:sz="6" w:space="0" w:color="auto"/>
              <w:bottom w:val="none" w:sz="6" w:space="0" w:color="auto"/>
            </w:tcBorders>
          </w:tcPr>
          <w:p w14:paraId="0111D808" w14:textId="77777777" w:rsidR="00C6127D" w:rsidRPr="00C6127D" w:rsidRDefault="00C6127D" w:rsidP="00C6127D">
            <w:pPr>
              <w:ind w:left="0"/>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Start production </w:t>
            </w:r>
          </w:p>
        </w:tc>
      </w:tr>
      <w:tr w:rsidR="00C6127D" w:rsidRPr="00C6127D" w14:paraId="7717ABC0" w14:textId="77777777" w:rsidTr="00C6127D">
        <w:trPr>
          <w:trHeight w:val="99"/>
        </w:trPr>
        <w:tc>
          <w:tcPr>
            <w:tcW w:w="2970" w:type="dxa"/>
            <w:tcBorders>
              <w:top w:val="none" w:sz="6" w:space="0" w:color="auto"/>
              <w:bottom w:val="none" w:sz="6" w:space="0" w:color="auto"/>
              <w:right w:val="none" w:sz="6" w:space="0" w:color="auto"/>
            </w:tcBorders>
          </w:tcPr>
          <w:p w14:paraId="27E6C862" w14:textId="77777777" w:rsidR="00C6127D" w:rsidRPr="00C6127D" w:rsidRDefault="00C6127D" w:rsidP="00C6127D">
            <w:pPr>
              <w:ind w:left="0"/>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December 2020 </w:t>
            </w:r>
          </w:p>
        </w:tc>
        <w:tc>
          <w:tcPr>
            <w:tcW w:w="6300" w:type="dxa"/>
            <w:tcBorders>
              <w:top w:val="none" w:sz="6" w:space="0" w:color="auto"/>
              <w:left w:val="none" w:sz="6" w:space="0" w:color="auto"/>
              <w:bottom w:val="none" w:sz="6" w:space="0" w:color="auto"/>
            </w:tcBorders>
          </w:tcPr>
          <w:p w14:paraId="5BA2294F" w14:textId="77777777" w:rsidR="00C6127D" w:rsidRPr="00C6127D" w:rsidRDefault="00C6127D" w:rsidP="00C6127D">
            <w:pPr>
              <w:ind w:left="0"/>
              <w:jc w:val="both"/>
              <w:rPr>
                <w:rFonts w:ascii="Centaur" w:eastAsia="Arial Unicode MS" w:hAnsi="Centaur" w:cs="Arial Unicode MS"/>
                <w:sz w:val="24"/>
                <w:szCs w:val="24"/>
              </w:rPr>
            </w:pPr>
            <w:r w:rsidRPr="00C6127D">
              <w:rPr>
                <w:rFonts w:ascii="Centaur" w:eastAsia="Arial Unicode MS" w:hAnsi="Centaur" w:cs="Arial Unicode MS"/>
                <w:sz w:val="24"/>
                <w:szCs w:val="24"/>
              </w:rPr>
              <w:t xml:space="preserve">Marketing Campaign </w:t>
            </w:r>
          </w:p>
        </w:tc>
      </w:tr>
    </w:tbl>
    <w:p w14:paraId="5CFEDB6A" w14:textId="77777777" w:rsidR="00C6127D" w:rsidRPr="002A3079" w:rsidRDefault="00C6127D" w:rsidP="002A3079">
      <w:pPr>
        <w:ind w:left="0"/>
        <w:jc w:val="both"/>
        <w:rPr>
          <w:rFonts w:ascii="Centaur" w:eastAsia="Arial Unicode MS" w:hAnsi="Centaur" w:cs="Arial Unicode MS"/>
          <w:sz w:val="24"/>
          <w:szCs w:val="24"/>
        </w:rPr>
      </w:pPr>
    </w:p>
    <w:p w14:paraId="648884F6" w14:textId="77777777" w:rsidR="002A3079" w:rsidRDefault="002A3079" w:rsidP="00F61B20">
      <w:pPr>
        <w:ind w:left="0"/>
        <w:jc w:val="both"/>
        <w:rPr>
          <w:rFonts w:ascii="Centaur" w:eastAsia="Arial Unicode MS" w:hAnsi="Centaur" w:cs="Arial Unicode MS"/>
          <w:sz w:val="24"/>
          <w:szCs w:val="24"/>
        </w:rPr>
      </w:pPr>
    </w:p>
    <w:p w14:paraId="1250BDA9" w14:textId="77777777" w:rsidR="002A3079" w:rsidRPr="00F61B20" w:rsidRDefault="002A3079" w:rsidP="00F61B20">
      <w:pPr>
        <w:ind w:left="0"/>
        <w:jc w:val="both"/>
        <w:rPr>
          <w:rFonts w:ascii="Centaur" w:eastAsia="Arial Unicode MS" w:hAnsi="Centaur" w:cs="Arial Unicode MS"/>
          <w:sz w:val="24"/>
          <w:szCs w:val="24"/>
        </w:rPr>
      </w:pPr>
    </w:p>
    <w:p w14:paraId="63E322BA" w14:textId="77777777" w:rsidR="0026516F" w:rsidRDefault="0026516F" w:rsidP="0026516F">
      <w:pPr>
        <w:ind w:left="0"/>
        <w:jc w:val="both"/>
        <w:rPr>
          <w:rFonts w:ascii="Centaur" w:eastAsia="Arial Unicode MS" w:hAnsi="Centaur" w:cs="Arial Unicode MS"/>
          <w:sz w:val="24"/>
          <w:szCs w:val="24"/>
        </w:rPr>
      </w:pPr>
    </w:p>
    <w:p w14:paraId="12902366" w14:textId="6DF27C4B" w:rsidR="002A3079" w:rsidRPr="002A3079" w:rsidRDefault="002A3079" w:rsidP="002A3079">
      <w:pPr>
        <w:ind w:left="0"/>
        <w:jc w:val="both"/>
        <w:rPr>
          <w:rFonts w:ascii="Centaur" w:eastAsia="Arial Unicode MS" w:hAnsi="Centaur" w:cs="Arial Unicode MS"/>
          <w:sz w:val="24"/>
          <w:szCs w:val="24"/>
        </w:rPr>
      </w:pPr>
      <w:r w:rsidRPr="002A3079">
        <w:rPr>
          <w:rFonts w:ascii="Centaur" w:eastAsia="Arial Unicode MS" w:hAnsi="Centaur" w:cs="Arial Unicode MS"/>
          <w:sz w:val="24"/>
          <w:szCs w:val="24"/>
        </w:rPr>
        <w:t xml:space="preserve"> </w:t>
      </w:r>
    </w:p>
    <w:p w14:paraId="6C15D31D" w14:textId="77777777" w:rsidR="00422697" w:rsidRDefault="00422697" w:rsidP="0026516F">
      <w:pPr>
        <w:ind w:left="0"/>
        <w:jc w:val="both"/>
        <w:rPr>
          <w:rFonts w:ascii="Centaur" w:eastAsia="Arial Unicode MS" w:hAnsi="Centaur" w:cs="Arial Unicode MS"/>
          <w:sz w:val="24"/>
          <w:szCs w:val="24"/>
        </w:rPr>
      </w:pPr>
    </w:p>
    <w:p w14:paraId="6875DE2B" w14:textId="77777777" w:rsidR="00422697" w:rsidRDefault="00422697" w:rsidP="0026516F">
      <w:pPr>
        <w:ind w:left="0"/>
        <w:jc w:val="both"/>
        <w:rPr>
          <w:rFonts w:ascii="Centaur" w:eastAsia="Arial Unicode MS" w:hAnsi="Centaur" w:cs="Arial Unicode MS"/>
          <w:sz w:val="24"/>
          <w:szCs w:val="24"/>
        </w:rPr>
      </w:pPr>
    </w:p>
    <w:p w14:paraId="7A24287E" w14:textId="77777777" w:rsidR="00422697" w:rsidRDefault="00422697" w:rsidP="0026516F">
      <w:pPr>
        <w:ind w:left="0"/>
        <w:jc w:val="both"/>
        <w:rPr>
          <w:rFonts w:ascii="Centaur" w:eastAsia="Arial Unicode MS" w:hAnsi="Centaur" w:cs="Arial Unicode MS"/>
          <w:sz w:val="24"/>
          <w:szCs w:val="24"/>
        </w:rPr>
      </w:pPr>
    </w:p>
    <w:p w14:paraId="1FF05AD1" w14:textId="77777777" w:rsidR="00422697" w:rsidRDefault="00422697" w:rsidP="0026516F">
      <w:pPr>
        <w:ind w:left="0"/>
        <w:jc w:val="both"/>
        <w:rPr>
          <w:rFonts w:ascii="Centaur" w:eastAsia="Arial Unicode MS" w:hAnsi="Centaur" w:cs="Arial Unicode MS"/>
          <w:sz w:val="24"/>
          <w:szCs w:val="24"/>
        </w:rPr>
      </w:pPr>
    </w:p>
    <w:p w14:paraId="31D7B174" w14:textId="77777777" w:rsidR="00C6127D" w:rsidRDefault="00C6127D" w:rsidP="0026516F">
      <w:pPr>
        <w:ind w:left="0"/>
        <w:jc w:val="both"/>
        <w:rPr>
          <w:rFonts w:ascii="Centaur" w:eastAsia="Arial Unicode MS" w:hAnsi="Centaur" w:cs="Arial Unicode MS"/>
          <w:sz w:val="24"/>
          <w:szCs w:val="24"/>
        </w:rPr>
      </w:pPr>
    </w:p>
    <w:p w14:paraId="52F4E569" w14:textId="77777777" w:rsidR="00C6127D" w:rsidRDefault="00C6127D" w:rsidP="0026516F">
      <w:pPr>
        <w:ind w:left="0"/>
        <w:jc w:val="both"/>
        <w:rPr>
          <w:rFonts w:ascii="Centaur" w:eastAsia="Arial Unicode MS" w:hAnsi="Centaur" w:cs="Arial Unicode MS"/>
          <w:sz w:val="24"/>
          <w:szCs w:val="24"/>
        </w:rPr>
      </w:pPr>
    </w:p>
    <w:p w14:paraId="7EF5AD25" w14:textId="4D31168D" w:rsidR="00627421" w:rsidRPr="00627421" w:rsidRDefault="00627421" w:rsidP="0026516F">
      <w:pPr>
        <w:ind w:left="0"/>
        <w:jc w:val="both"/>
        <w:rPr>
          <w:rFonts w:ascii="Centaur" w:eastAsia="Arial Unicode MS" w:hAnsi="Centaur" w:cs="Arial Unicode MS"/>
          <w:b/>
          <w:bCs/>
          <w:sz w:val="24"/>
          <w:szCs w:val="24"/>
        </w:rPr>
      </w:pPr>
      <w:r w:rsidRPr="00627421">
        <w:rPr>
          <w:rFonts w:ascii="Centaur" w:eastAsia="Arial Unicode MS" w:hAnsi="Centaur" w:cs="Arial Unicode MS"/>
          <w:b/>
          <w:bCs/>
          <w:sz w:val="24"/>
          <w:szCs w:val="24"/>
        </w:rPr>
        <w:t xml:space="preserve">Table 3. Sample for Total Project Start-up Cost </w:t>
      </w:r>
    </w:p>
    <w:tbl>
      <w:tblPr>
        <w:tblW w:w="8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2"/>
        <w:gridCol w:w="1576"/>
      </w:tblGrid>
      <w:tr w:rsidR="00627421" w:rsidRPr="00627421" w14:paraId="6ED46011" w14:textId="77777777" w:rsidTr="00627421">
        <w:trPr>
          <w:trHeight w:val="444"/>
        </w:trPr>
        <w:tc>
          <w:tcPr>
            <w:tcW w:w="8978" w:type="dxa"/>
            <w:gridSpan w:val="2"/>
            <w:shd w:val="clear" w:color="auto" w:fill="auto"/>
            <w:noWrap/>
            <w:vAlign w:val="bottom"/>
            <w:hideMark/>
          </w:tcPr>
          <w:p w14:paraId="5BEEAF9F" w14:textId="77777777" w:rsidR="00627421" w:rsidRPr="00627421" w:rsidRDefault="00627421" w:rsidP="00627421">
            <w:pPr>
              <w:spacing w:after="0" w:line="240" w:lineRule="auto"/>
              <w:ind w:left="0"/>
              <w:jc w:val="center"/>
              <w:rPr>
                <w:rFonts w:ascii="Centaur" w:eastAsia="Times New Roman" w:hAnsi="Centaur" w:cs="Calibri"/>
                <w:b/>
                <w:bCs/>
                <w:color w:val="000000"/>
                <w:kern w:val="0"/>
                <w:sz w:val="22"/>
                <w:szCs w:val="22"/>
                <w:lang w:bidi="ar-SA"/>
                <w14:ligatures w14:val="none"/>
              </w:rPr>
            </w:pPr>
            <w:r w:rsidRPr="00627421">
              <w:rPr>
                <w:rFonts w:ascii="Centaur" w:eastAsia="Times New Roman" w:hAnsi="Centaur" w:cs="Calibri"/>
                <w:b/>
                <w:bCs/>
                <w:color w:val="000000"/>
                <w:kern w:val="0"/>
                <w:sz w:val="22"/>
                <w:szCs w:val="22"/>
                <w:lang w:bidi="ar-SA"/>
                <w14:ligatures w14:val="none"/>
              </w:rPr>
              <w:lastRenderedPageBreak/>
              <w:t>TOTAL PROJECT START-UP COSTS</w:t>
            </w:r>
          </w:p>
        </w:tc>
      </w:tr>
      <w:tr w:rsidR="00627421" w:rsidRPr="00627421" w14:paraId="32F22383" w14:textId="77777777" w:rsidTr="00627421">
        <w:trPr>
          <w:trHeight w:val="511"/>
        </w:trPr>
        <w:tc>
          <w:tcPr>
            <w:tcW w:w="7402" w:type="dxa"/>
            <w:shd w:val="clear" w:color="auto" w:fill="auto"/>
            <w:noWrap/>
            <w:vAlign w:val="bottom"/>
            <w:hideMark/>
          </w:tcPr>
          <w:p w14:paraId="64766F4C" w14:textId="77777777" w:rsidR="00627421" w:rsidRPr="00627421" w:rsidRDefault="00627421" w:rsidP="00627421">
            <w:pPr>
              <w:spacing w:after="0" w:line="240" w:lineRule="auto"/>
              <w:ind w:left="0"/>
              <w:rPr>
                <w:rFonts w:ascii="Centaur" w:eastAsia="Times New Roman" w:hAnsi="Centaur" w:cs="Calibri"/>
                <w:b/>
                <w:bCs/>
                <w:color w:val="000000"/>
                <w:kern w:val="0"/>
                <w:sz w:val="22"/>
                <w:szCs w:val="22"/>
                <w:lang w:bidi="ar-SA"/>
                <w14:ligatures w14:val="none"/>
              </w:rPr>
            </w:pPr>
            <w:r w:rsidRPr="00627421">
              <w:rPr>
                <w:rFonts w:ascii="Centaur" w:eastAsia="Times New Roman" w:hAnsi="Centaur" w:cs="Calibri"/>
                <w:b/>
                <w:bCs/>
                <w:color w:val="000000"/>
                <w:kern w:val="0"/>
                <w:sz w:val="22"/>
                <w:szCs w:val="22"/>
                <w:lang w:bidi="ar-SA"/>
                <w14:ligatures w14:val="none"/>
              </w:rPr>
              <w:t>[Your Business Entity Name]</w:t>
            </w:r>
          </w:p>
        </w:tc>
        <w:tc>
          <w:tcPr>
            <w:tcW w:w="1575" w:type="dxa"/>
            <w:shd w:val="clear" w:color="auto" w:fill="auto"/>
            <w:noWrap/>
            <w:vAlign w:val="bottom"/>
            <w:hideMark/>
          </w:tcPr>
          <w:p w14:paraId="2E98B205" w14:textId="77777777" w:rsidR="00627421" w:rsidRPr="00627421" w:rsidRDefault="00627421" w:rsidP="00627421">
            <w:pPr>
              <w:spacing w:after="0" w:line="240" w:lineRule="auto"/>
              <w:ind w:left="0"/>
              <w:rPr>
                <w:rFonts w:ascii="Centaur" w:eastAsia="Times New Roman" w:hAnsi="Centaur" w:cs="Calibri"/>
                <w:b/>
                <w:bCs/>
                <w:color w:val="000000"/>
                <w:kern w:val="0"/>
                <w:sz w:val="22"/>
                <w:szCs w:val="22"/>
                <w:lang w:bidi="ar-SA"/>
                <w14:ligatures w14:val="none"/>
              </w:rPr>
            </w:pPr>
            <w:r w:rsidRPr="00627421">
              <w:rPr>
                <w:rFonts w:ascii="Centaur" w:eastAsia="Times New Roman" w:hAnsi="Centaur" w:cs="Calibri"/>
                <w:b/>
                <w:bCs/>
                <w:color w:val="000000"/>
                <w:kern w:val="0"/>
                <w:sz w:val="22"/>
                <w:szCs w:val="22"/>
                <w:lang w:bidi="ar-SA"/>
                <w14:ligatures w14:val="none"/>
              </w:rPr>
              <w:t>[Date]</w:t>
            </w:r>
          </w:p>
        </w:tc>
      </w:tr>
      <w:tr w:rsidR="00627421" w:rsidRPr="00627421" w14:paraId="285740B0" w14:textId="77777777" w:rsidTr="00627421">
        <w:trPr>
          <w:trHeight w:val="444"/>
        </w:trPr>
        <w:tc>
          <w:tcPr>
            <w:tcW w:w="8978" w:type="dxa"/>
            <w:gridSpan w:val="2"/>
            <w:shd w:val="clear" w:color="auto" w:fill="auto"/>
            <w:noWrap/>
            <w:vAlign w:val="bottom"/>
            <w:hideMark/>
          </w:tcPr>
          <w:p w14:paraId="0E492D30" w14:textId="77777777" w:rsidR="00627421" w:rsidRPr="00627421" w:rsidRDefault="00627421" w:rsidP="00627421">
            <w:pPr>
              <w:spacing w:after="0" w:line="240" w:lineRule="auto"/>
              <w:ind w:left="0"/>
              <w:jc w:val="center"/>
              <w:rPr>
                <w:rFonts w:ascii="Centaur" w:eastAsia="Times New Roman" w:hAnsi="Centaur" w:cs="Calibri"/>
                <w:b/>
                <w:bCs/>
                <w:color w:val="000000"/>
                <w:kern w:val="0"/>
                <w:sz w:val="22"/>
                <w:szCs w:val="22"/>
                <w:lang w:bidi="ar-SA"/>
                <w14:ligatures w14:val="none"/>
              </w:rPr>
            </w:pPr>
            <w:r w:rsidRPr="00627421">
              <w:rPr>
                <w:rFonts w:ascii="Centaur" w:eastAsia="Times New Roman" w:hAnsi="Centaur" w:cs="Calibri"/>
                <w:b/>
                <w:bCs/>
                <w:color w:val="000000"/>
                <w:kern w:val="0"/>
                <w:sz w:val="22"/>
                <w:szCs w:val="22"/>
                <w:lang w:bidi="ar-SA"/>
                <w14:ligatures w14:val="none"/>
              </w:rPr>
              <w:t>Total Capital Expenditure</w:t>
            </w:r>
          </w:p>
        </w:tc>
      </w:tr>
      <w:tr w:rsidR="00627421" w:rsidRPr="00627421" w14:paraId="4225D8AC" w14:textId="77777777" w:rsidTr="00627421">
        <w:trPr>
          <w:trHeight w:val="444"/>
        </w:trPr>
        <w:tc>
          <w:tcPr>
            <w:tcW w:w="7402" w:type="dxa"/>
            <w:shd w:val="clear" w:color="auto" w:fill="auto"/>
            <w:noWrap/>
            <w:vAlign w:val="bottom"/>
            <w:hideMark/>
          </w:tcPr>
          <w:p w14:paraId="365966E5"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 xml:space="preserve">Procurement of Equipment </w:t>
            </w:r>
          </w:p>
        </w:tc>
        <w:tc>
          <w:tcPr>
            <w:tcW w:w="1575" w:type="dxa"/>
            <w:shd w:val="clear" w:color="auto" w:fill="auto"/>
            <w:noWrap/>
            <w:vAlign w:val="bottom"/>
            <w:hideMark/>
          </w:tcPr>
          <w:p w14:paraId="1ECD398F"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Nu. X</w:t>
            </w:r>
          </w:p>
        </w:tc>
      </w:tr>
      <w:tr w:rsidR="00627421" w:rsidRPr="00627421" w14:paraId="6B37F9CF" w14:textId="77777777" w:rsidTr="00627421">
        <w:trPr>
          <w:trHeight w:val="444"/>
        </w:trPr>
        <w:tc>
          <w:tcPr>
            <w:tcW w:w="7402" w:type="dxa"/>
            <w:shd w:val="clear" w:color="auto" w:fill="auto"/>
            <w:noWrap/>
            <w:vAlign w:val="bottom"/>
            <w:hideMark/>
          </w:tcPr>
          <w:p w14:paraId="40F62164"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Construction of Processing House</w:t>
            </w:r>
          </w:p>
        </w:tc>
        <w:tc>
          <w:tcPr>
            <w:tcW w:w="1575" w:type="dxa"/>
            <w:shd w:val="clear" w:color="auto" w:fill="auto"/>
            <w:noWrap/>
            <w:vAlign w:val="bottom"/>
            <w:hideMark/>
          </w:tcPr>
          <w:p w14:paraId="3D6BCA2D"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Nu. X</w:t>
            </w:r>
          </w:p>
        </w:tc>
      </w:tr>
      <w:tr w:rsidR="00627421" w:rsidRPr="00627421" w14:paraId="0ECFED66" w14:textId="77777777" w:rsidTr="00627421">
        <w:trPr>
          <w:trHeight w:val="444"/>
        </w:trPr>
        <w:tc>
          <w:tcPr>
            <w:tcW w:w="7402" w:type="dxa"/>
            <w:shd w:val="clear" w:color="auto" w:fill="auto"/>
            <w:noWrap/>
            <w:vAlign w:val="bottom"/>
            <w:hideMark/>
          </w:tcPr>
          <w:p w14:paraId="5D7775C1"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Raw Materials</w:t>
            </w:r>
          </w:p>
        </w:tc>
        <w:tc>
          <w:tcPr>
            <w:tcW w:w="1575" w:type="dxa"/>
            <w:shd w:val="clear" w:color="auto" w:fill="auto"/>
            <w:noWrap/>
            <w:vAlign w:val="bottom"/>
            <w:hideMark/>
          </w:tcPr>
          <w:p w14:paraId="4AED5B2F"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Nu. X</w:t>
            </w:r>
          </w:p>
        </w:tc>
      </w:tr>
      <w:tr w:rsidR="00627421" w:rsidRPr="00627421" w14:paraId="79BA8D87" w14:textId="77777777" w:rsidTr="00627421">
        <w:trPr>
          <w:trHeight w:val="444"/>
        </w:trPr>
        <w:tc>
          <w:tcPr>
            <w:tcW w:w="7402" w:type="dxa"/>
            <w:shd w:val="clear" w:color="auto" w:fill="auto"/>
            <w:noWrap/>
            <w:vAlign w:val="bottom"/>
            <w:hideMark/>
          </w:tcPr>
          <w:p w14:paraId="59D314EE"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Supplies</w:t>
            </w:r>
          </w:p>
        </w:tc>
        <w:tc>
          <w:tcPr>
            <w:tcW w:w="1575" w:type="dxa"/>
            <w:shd w:val="clear" w:color="auto" w:fill="auto"/>
            <w:noWrap/>
            <w:vAlign w:val="bottom"/>
            <w:hideMark/>
          </w:tcPr>
          <w:p w14:paraId="11D6D51E"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Nu. X</w:t>
            </w:r>
          </w:p>
        </w:tc>
      </w:tr>
      <w:tr w:rsidR="00627421" w:rsidRPr="00627421" w14:paraId="70D4ACA8" w14:textId="77777777" w:rsidTr="00627421">
        <w:trPr>
          <w:trHeight w:val="444"/>
        </w:trPr>
        <w:tc>
          <w:tcPr>
            <w:tcW w:w="7402" w:type="dxa"/>
            <w:shd w:val="clear" w:color="auto" w:fill="auto"/>
            <w:noWrap/>
            <w:vAlign w:val="bottom"/>
            <w:hideMark/>
          </w:tcPr>
          <w:p w14:paraId="04D465A3"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Furniture and Fixture</w:t>
            </w:r>
          </w:p>
        </w:tc>
        <w:tc>
          <w:tcPr>
            <w:tcW w:w="1575" w:type="dxa"/>
            <w:shd w:val="clear" w:color="auto" w:fill="auto"/>
            <w:noWrap/>
            <w:vAlign w:val="bottom"/>
            <w:hideMark/>
          </w:tcPr>
          <w:p w14:paraId="634BDFC6"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Nu. X</w:t>
            </w:r>
          </w:p>
        </w:tc>
      </w:tr>
      <w:tr w:rsidR="00627421" w:rsidRPr="00627421" w14:paraId="3759C072" w14:textId="77777777" w:rsidTr="00627421">
        <w:trPr>
          <w:trHeight w:val="444"/>
        </w:trPr>
        <w:tc>
          <w:tcPr>
            <w:tcW w:w="7402" w:type="dxa"/>
            <w:shd w:val="clear" w:color="auto" w:fill="auto"/>
            <w:noWrap/>
            <w:vAlign w:val="bottom"/>
            <w:hideMark/>
          </w:tcPr>
          <w:p w14:paraId="29F0A14B"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 xml:space="preserve">Advertising and Marketing </w:t>
            </w:r>
          </w:p>
        </w:tc>
        <w:tc>
          <w:tcPr>
            <w:tcW w:w="1575" w:type="dxa"/>
            <w:shd w:val="clear" w:color="auto" w:fill="auto"/>
            <w:noWrap/>
            <w:vAlign w:val="bottom"/>
            <w:hideMark/>
          </w:tcPr>
          <w:p w14:paraId="0F688241"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Nu. X</w:t>
            </w:r>
          </w:p>
        </w:tc>
      </w:tr>
      <w:tr w:rsidR="00627421" w:rsidRPr="00627421" w14:paraId="3C81D4D7" w14:textId="77777777" w:rsidTr="00627421">
        <w:trPr>
          <w:trHeight w:val="444"/>
        </w:trPr>
        <w:tc>
          <w:tcPr>
            <w:tcW w:w="7402" w:type="dxa"/>
            <w:shd w:val="clear" w:color="auto" w:fill="auto"/>
            <w:noWrap/>
            <w:vAlign w:val="bottom"/>
            <w:hideMark/>
          </w:tcPr>
          <w:p w14:paraId="09389E2C"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p>
        </w:tc>
        <w:tc>
          <w:tcPr>
            <w:tcW w:w="1575" w:type="dxa"/>
            <w:shd w:val="clear" w:color="auto" w:fill="auto"/>
            <w:noWrap/>
            <w:vAlign w:val="bottom"/>
            <w:hideMark/>
          </w:tcPr>
          <w:p w14:paraId="5C18BFC5"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Nu. X</w:t>
            </w:r>
          </w:p>
        </w:tc>
      </w:tr>
      <w:tr w:rsidR="00627421" w:rsidRPr="00627421" w14:paraId="2BA45983" w14:textId="77777777" w:rsidTr="00627421">
        <w:trPr>
          <w:trHeight w:val="444"/>
        </w:trPr>
        <w:tc>
          <w:tcPr>
            <w:tcW w:w="7402" w:type="dxa"/>
            <w:shd w:val="clear" w:color="auto" w:fill="auto"/>
            <w:noWrap/>
            <w:vAlign w:val="bottom"/>
            <w:hideMark/>
          </w:tcPr>
          <w:p w14:paraId="5BCF01A3"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p>
        </w:tc>
        <w:tc>
          <w:tcPr>
            <w:tcW w:w="1575" w:type="dxa"/>
            <w:shd w:val="clear" w:color="auto" w:fill="auto"/>
            <w:noWrap/>
            <w:vAlign w:val="bottom"/>
            <w:hideMark/>
          </w:tcPr>
          <w:p w14:paraId="2F7EB9A2"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Nu. X</w:t>
            </w:r>
          </w:p>
        </w:tc>
      </w:tr>
      <w:tr w:rsidR="00627421" w:rsidRPr="00627421" w14:paraId="286C2A66" w14:textId="77777777" w:rsidTr="00627421">
        <w:trPr>
          <w:trHeight w:val="444"/>
        </w:trPr>
        <w:tc>
          <w:tcPr>
            <w:tcW w:w="7402" w:type="dxa"/>
            <w:shd w:val="clear" w:color="auto" w:fill="auto"/>
            <w:noWrap/>
            <w:vAlign w:val="bottom"/>
            <w:hideMark/>
          </w:tcPr>
          <w:p w14:paraId="5B0AD260"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p>
        </w:tc>
        <w:tc>
          <w:tcPr>
            <w:tcW w:w="1575" w:type="dxa"/>
            <w:shd w:val="clear" w:color="auto" w:fill="auto"/>
            <w:noWrap/>
            <w:vAlign w:val="bottom"/>
            <w:hideMark/>
          </w:tcPr>
          <w:p w14:paraId="49359A45"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Nu. X</w:t>
            </w:r>
          </w:p>
        </w:tc>
      </w:tr>
      <w:tr w:rsidR="00627421" w:rsidRPr="00627421" w14:paraId="0A967E69" w14:textId="77777777" w:rsidTr="00627421">
        <w:trPr>
          <w:trHeight w:val="444"/>
        </w:trPr>
        <w:tc>
          <w:tcPr>
            <w:tcW w:w="7402" w:type="dxa"/>
            <w:shd w:val="clear" w:color="auto" w:fill="auto"/>
            <w:noWrap/>
            <w:vAlign w:val="bottom"/>
            <w:hideMark/>
          </w:tcPr>
          <w:p w14:paraId="58A36305"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p>
        </w:tc>
        <w:tc>
          <w:tcPr>
            <w:tcW w:w="1575" w:type="dxa"/>
            <w:shd w:val="clear" w:color="auto" w:fill="auto"/>
            <w:noWrap/>
            <w:vAlign w:val="bottom"/>
            <w:hideMark/>
          </w:tcPr>
          <w:p w14:paraId="0F1A9A1A"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Nu. X</w:t>
            </w:r>
          </w:p>
        </w:tc>
      </w:tr>
      <w:tr w:rsidR="00627421" w:rsidRPr="00627421" w14:paraId="1162005A" w14:textId="77777777" w:rsidTr="00627421">
        <w:trPr>
          <w:trHeight w:val="444"/>
        </w:trPr>
        <w:tc>
          <w:tcPr>
            <w:tcW w:w="7402" w:type="dxa"/>
            <w:shd w:val="clear" w:color="auto" w:fill="auto"/>
            <w:noWrap/>
            <w:vAlign w:val="bottom"/>
            <w:hideMark/>
          </w:tcPr>
          <w:p w14:paraId="4A7C4701"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p>
        </w:tc>
        <w:tc>
          <w:tcPr>
            <w:tcW w:w="1575" w:type="dxa"/>
            <w:shd w:val="clear" w:color="auto" w:fill="auto"/>
            <w:noWrap/>
            <w:vAlign w:val="bottom"/>
            <w:hideMark/>
          </w:tcPr>
          <w:p w14:paraId="1CBCC86F"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Nu. X</w:t>
            </w:r>
          </w:p>
        </w:tc>
      </w:tr>
      <w:tr w:rsidR="00627421" w:rsidRPr="001E6A3E" w14:paraId="4F63D221" w14:textId="77777777" w:rsidTr="00627421">
        <w:trPr>
          <w:trHeight w:val="444"/>
        </w:trPr>
        <w:tc>
          <w:tcPr>
            <w:tcW w:w="7402" w:type="dxa"/>
            <w:shd w:val="clear" w:color="auto" w:fill="auto"/>
            <w:noWrap/>
            <w:vAlign w:val="bottom"/>
          </w:tcPr>
          <w:p w14:paraId="0C37C90B" w14:textId="77777777" w:rsidR="00627421" w:rsidRPr="001E6A3E" w:rsidRDefault="00627421" w:rsidP="00627421">
            <w:pPr>
              <w:spacing w:after="0" w:line="240" w:lineRule="auto"/>
              <w:ind w:left="0"/>
              <w:rPr>
                <w:rFonts w:ascii="Centaur" w:eastAsia="Times New Roman" w:hAnsi="Centaur" w:cs="Calibri"/>
                <w:color w:val="000000"/>
                <w:kern w:val="0"/>
                <w:sz w:val="22"/>
                <w:szCs w:val="22"/>
                <w:lang w:bidi="ar-SA"/>
                <w14:ligatures w14:val="none"/>
              </w:rPr>
            </w:pPr>
          </w:p>
        </w:tc>
        <w:tc>
          <w:tcPr>
            <w:tcW w:w="1575" w:type="dxa"/>
            <w:shd w:val="clear" w:color="auto" w:fill="auto"/>
            <w:noWrap/>
            <w:vAlign w:val="bottom"/>
          </w:tcPr>
          <w:p w14:paraId="532862D1" w14:textId="77777777" w:rsidR="00627421" w:rsidRPr="001E6A3E" w:rsidRDefault="00627421" w:rsidP="00627421">
            <w:pPr>
              <w:spacing w:after="0" w:line="240" w:lineRule="auto"/>
              <w:ind w:left="0"/>
              <w:rPr>
                <w:rFonts w:ascii="Centaur" w:eastAsia="Times New Roman" w:hAnsi="Centaur" w:cs="Calibri"/>
                <w:color w:val="000000"/>
                <w:kern w:val="0"/>
                <w:sz w:val="22"/>
                <w:szCs w:val="22"/>
                <w:lang w:bidi="ar-SA"/>
                <w14:ligatures w14:val="none"/>
              </w:rPr>
            </w:pPr>
          </w:p>
        </w:tc>
      </w:tr>
      <w:tr w:rsidR="00627421" w:rsidRPr="001E6A3E" w14:paraId="444E2949" w14:textId="77777777" w:rsidTr="00627421">
        <w:trPr>
          <w:trHeight w:val="444"/>
        </w:trPr>
        <w:tc>
          <w:tcPr>
            <w:tcW w:w="7402" w:type="dxa"/>
            <w:shd w:val="clear" w:color="auto" w:fill="auto"/>
            <w:noWrap/>
            <w:vAlign w:val="bottom"/>
          </w:tcPr>
          <w:p w14:paraId="7D804C2A" w14:textId="77777777" w:rsidR="00627421" w:rsidRPr="001E6A3E" w:rsidRDefault="00627421" w:rsidP="00627421">
            <w:pPr>
              <w:spacing w:after="0" w:line="240" w:lineRule="auto"/>
              <w:ind w:left="0"/>
              <w:rPr>
                <w:rFonts w:ascii="Centaur" w:eastAsia="Times New Roman" w:hAnsi="Centaur" w:cs="Calibri"/>
                <w:color w:val="000000"/>
                <w:kern w:val="0"/>
                <w:sz w:val="22"/>
                <w:szCs w:val="22"/>
                <w:lang w:bidi="ar-SA"/>
                <w14:ligatures w14:val="none"/>
              </w:rPr>
            </w:pPr>
          </w:p>
        </w:tc>
        <w:tc>
          <w:tcPr>
            <w:tcW w:w="1575" w:type="dxa"/>
            <w:shd w:val="clear" w:color="auto" w:fill="auto"/>
            <w:noWrap/>
            <w:vAlign w:val="bottom"/>
          </w:tcPr>
          <w:p w14:paraId="3DF6E8CF" w14:textId="77777777" w:rsidR="00627421" w:rsidRPr="001E6A3E" w:rsidRDefault="00627421" w:rsidP="00627421">
            <w:pPr>
              <w:spacing w:after="0" w:line="240" w:lineRule="auto"/>
              <w:ind w:left="0"/>
              <w:rPr>
                <w:rFonts w:ascii="Centaur" w:eastAsia="Times New Roman" w:hAnsi="Centaur" w:cs="Calibri"/>
                <w:color w:val="000000"/>
                <w:kern w:val="0"/>
                <w:sz w:val="22"/>
                <w:szCs w:val="22"/>
                <w:lang w:bidi="ar-SA"/>
                <w14:ligatures w14:val="none"/>
              </w:rPr>
            </w:pPr>
          </w:p>
        </w:tc>
      </w:tr>
      <w:tr w:rsidR="00627421" w:rsidRPr="00627421" w14:paraId="7778FF92" w14:textId="77777777" w:rsidTr="00627421">
        <w:trPr>
          <w:trHeight w:val="444"/>
        </w:trPr>
        <w:tc>
          <w:tcPr>
            <w:tcW w:w="7402" w:type="dxa"/>
            <w:shd w:val="clear" w:color="auto" w:fill="auto"/>
            <w:noWrap/>
            <w:vAlign w:val="bottom"/>
            <w:hideMark/>
          </w:tcPr>
          <w:p w14:paraId="77B42EBF"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X</w:t>
            </w:r>
          </w:p>
        </w:tc>
        <w:tc>
          <w:tcPr>
            <w:tcW w:w="1575" w:type="dxa"/>
            <w:shd w:val="clear" w:color="auto" w:fill="auto"/>
            <w:noWrap/>
            <w:vAlign w:val="bottom"/>
            <w:hideMark/>
          </w:tcPr>
          <w:p w14:paraId="56723C1D"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Nu. X</w:t>
            </w:r>
          </w:p>
        </w:tc>
      </w:tr>
      <w:tr w:rsidR="00627421" w:rsidRPr="00627421" w14:paraId="102FF68A" w14:textId="77777777" w:rsidTr="00627421">
        <w:trPr>
          <w:trHeight w:val="444"/>
        </w:trPr>
        <w:tc>
          <w:tcPr>
            <w:tcW w:w="7402" w:type="dxa"/>
            <w:shd w:val="clear" w:color="auto" w:fill="auto"/>
            <w:noWrap/>
            <w:vAlign w:val="bottom"/>
            <w:hideMark/>
          </w:tcPr>
          <w:p w14:paraId="77F17879"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X</w:t>
            </w:r>
          </w:p>
        </w:tc>
        <w:tc>
          <w:tcPr>
            <w:tcW w:w="1575" w:type="dxa"/>
            <w:shd w:val="clear" w:color="auto" w:fill="auto"/>
            <w:noWrap/>
            <w:vAlign w:val="bottom"/>
            <w:hideMark/>
          </w:tcPr>
          <w:p w14:paraId="05A7C4A7"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Nu. X</w:t>
            </w:r>
          </w:p>
        </w:tc>
      </w:tr>
      <w:tr w:rsidR="00627421" w:rsidRPr="00627421" w14:paraId="0F0BE109" w14:textId="77777777" w:rsidTr="00627421">
        <w:trPr>
          <w:trHeight w:val="444"/>
        </w:trPr>
        <w:tc>
          <w:tcPr>
            <w:tcW w:w="7402" w:type="dxa"/>
            <w:shd w:val="clear" w:color="auto" w:fill="auto"/>
            <w:noWrap/>
            <w:vAlign w:val="bottom"/>
            <w:hideMark/>
          </w:tcPr>
          <w:p w14:paraId="1B11C4A2" w14:textId="451B44DB"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1E6A3E">
              <w:rPr>
                <w:rFonts w:ascii="Centaur" w:eastAsia="Times New Roman" w:hAnsi="Centaur" w:cs="Calibri"/>
                <w:color w:val="000000"/>
                <w:kern w:val="0"/>
                <w:sz w:val="22"/>
                <w:szCs w:val="22"/>
                <w:lang w:bidi="ar-SA"/>
                <w14:ligatures w14:val="none"/>
              </w:rPr>
              <w:t>Miscellaneous</w:t>
            </w:r>
            <w:r w:rsidRPr="00627421">
              <w:rPr>
                <w:rFonts w:ascii="Centaur" w:eastAsia="Times New Roman" w:hAnsi="Centaur" w:cs="Calibri"/>
                <w:color w:val="000000"/>
                <w:kern w:val="0"/>
                <w:sz w:val="22"/>
                <w:szCs w:val="22"/>
                <w:lang w:bidi="ar-SA"/>
                <w14:ligatures w14:val="none"/>
              </w:rPr>
              <w:t xml:space="preserve"> </w:t>
            </w:r>
          </w:p>
        </w:tc>
        <w:tc>
          <w:tcPr>
            <w:tcW w:w="1575" w:type="dxa"/>
            <w:shd w:val="clear" w:color="auto" w:fill="auto"/>
            <w:noWrap/>
            <w:vAlign w:val="bottom"/>
            <w:hideMark/>
          </w:tcPr>
          <w:p w14:paraId="13B12CAF" w14:textId="77777777" w:rsidR="00627421" w:rsidRPr="00627421" w:rsidRDefault="00627421" w:rsidP="00627421">
            <w:pPr>
              <w:spacing w:after="0" w:line="240" w:lineRule="auto"/>
              <w:ind w:left="0"/>
              <w:rPr>
                <w:rFonts w:ascii="Centaur" w:eastAsia="Times New Roman" w:hAnsi="Centaur" w:cs="Calibri"/>
                <w:color w:val="000000"/>
                <w:kern w:val="0"/>
                <w:sz w:val="22"/>
                <w:szCs w:val="22"/>
                <w:lang w:bidi="ar-SA"/>
                <w14:ligatures w14:val="none"/>
              </w:rPr>
            </w:pPr>
            <w:r w:rsidRPr="00627421">
              <w:rPr>
                <w:rFonts w:ascii="Centaur" w:eastAsia="Times New Roman" w:hAnsi="Centaur" w:cs="Calibri"/>
                <w:color w:val="000000"/>
                <w:kern w:val="0"/>
                <w:sz w:val="22"/>
                <w:szCs w:val="22"/>
                <w:lang w:bidi="ar-SA"/>
                <w14:ligatures w14:val="none"/>
              </w:rPr>
              <w:t>Nu. X</w:t>
            </w:r>
          </w:p>
        </w:tc>
      </w:tr>
      <w:tr w:rsidR="00627421" w:rsidRPr="00627421" w14:paraId="404C6B29" w14:textId="77777777" w:rsidTr="00627421">
        <w:trPr>
          <w:trHeight w:val="444"/>
        </w:trPr>
        <w:tc>
          <w:tcPr>
            <w:tcW w:w="7402" w:type="dxa"/>
            <w:shd w:val="clear" w:color="auto" w:fill="auto"/>
            <w:noWrap/>
            <w:vAlign w:val="bottom"/>
            <w:hideMark/>
          </w:tcPr>
          <w:p w14:paraId="55C4D73B" w14:textId="77777777" w:rsidR="00627421" w:rsidRPr="00627421" w:rsidRDefault="00627421" w:rsidP="00627421">
            <w:pPr>
              <w:spacing w:after="0" w:line="240" w:lineRule="auto"/>
              <w:ind w:left="0"/>
              <w:rPr>
                <w:rFonts w:ascii="Centaur" w:eastAsia="Times New Roman" w:hAnsi="Centaur" w:cs="Calibri"/>
                <w:b/>
                <w:bCs/>
                <w:color w:val="000000"/>
                <w:kern w:val="0"/>
                <w:sz w:val="22"/>
                <w:szCs w:val="22"/>
                <w:lang w:bidi="ar-SA"/>
                <w14:ligatures w14:val="none"/>
              </w:rPr>
            </w:pPr>
            <w:r w:rsidRPr="00627421">
              <w:rPr>
                <w:rFonts w:ascii="Centaur" w:eastAsia="Times New Roman" w:hAnsi="Centaur" w:cs="Calibri"/>
                <w:b/>
                <w:bCs/>
                <w:color w:val="000000"/>
                <w:kern w:val="0"/>
                <w:sz w:val="22"/>
                <w:szCs w:val="22"/>
                <w:lang w:bidi="ar-SA"/>
                <w14:ligatures w14:val="none"/>
              </w:rPr>
              <w:t xml:space="preserve">Estimated Star-up Budget </w:t>
            </w:r>
          </w:p>
        </w:tc>
        <w:tc>
          <w:tcPr>
            <w:tcW w:w="1575" w:type="dxa"/>
            <w:shd w:val="clear" w:color="auto" w:fill="auto"/>
            <w:noWrap/>
            <w:vAlign w:val="bottom"/>
            <w:hideMark/>
          </w:tcPr>
          <w:p w14:paraId="7B81DEC7" w14:textId="77777777" w:rsidR="00627421" w:rsidRPr="00627421" w:rsidRDefault="00627421" w:rsidP="00627421">
            <w:pPr>
              <w:spacing w:after="0" w:line="240" w:lineRule="auto"/>
              <w:ind w:left="0"/>
              <w:rPr>
                <w:rFonts w:ascii="Centaur" w:eastAsia="Times New Roman" w:hAnsi="Centaur" w:cs="Calibri"/>
                <w:b/>
                <w:bCs/>
                <w:color w:val="000000"/>
                <w:kern w:val="0"/>
                <w:sz w:val="22"/>
                <w:szCs w:val="22"/>
                <w:lang w:bidi="ar-SA"/>
                <w14:ligatures w14:val="none"/>
              </w:rPr>
            </w:pPr>
            <w:r w:rsidRPr="00627421">
              <w:rPr>
                <w:rFonts w:ascii="Centaur" w:eastAsia="Times New Roman" w:hAnsi="Centaur" w:cs="Calibri"/>
                <w:b/>
                <w:bCs/>
                <w:color w:val="000000"/>
                <w:kern w:val="0"/>
                <w:sz w:val="22"/>
                <w:szCs w:val="22"/>
                <w:lang w:bidi="ar-SA"/>
                <w14:ligatures w14:val="none"/>
              </w:rPr>
              <w:t>Nu. XX</w:t>
            </w:r>
          </w:p>
        </w:tc>
      </w:tr>
    </w:tbl>
    <w:p w14:paraId="7C3C8C87" w14:textId="77777777" w:rsidR="00C6127D" w:rsidRPr="0026516F" w:rsidRDefault="00C6127D" w:rsidP="0026516F">
      <w:pPr>
        <w:ind w:left="0"/>
        <w:jc w:val="both"/>
        <w:rPr>
          <w:rFonts w:ascii="Centaur" w:eastAsia="Arial Unicode MS" w:hAnsi="Centaur" w:cs="Arial Unicode MS"/>
          <w:sz w:val="24"/>
          <w:szCs w:val="24"/>
        </w:rPr>
      </w:pPr>
    </w:p>
    <w:p w14:paraId="389DC0A2" w14:textId="54E1E600" w:rsidR="00004FEB" w:rsidRDefault="00004FEB" w:rsidP="00004FEB">
      <w:pPr>
        <w:ind w:left="0"/>
        <w:jc w:val="both"/>
        <w:rPr>
          <w:rFonts w:ascii="Centaur" w:eastAsia="Arial Unicode MS" w:hAnsi="Centaur" w:cs="Arial Unicode MS"/>
          <w:sz w:val="24"/>
          <w:szCs w:val="24"/>
        </w:rPr>
      </w:pPr>
    </w:p>
    <w:p w14:paraId="694009FA" w14:textId="77777777" w:rsidR="00627421" w:rsidRDefault="00627421" w:rsidP="00004FEB">
      <w:pPr>
        <w:ind w:left="0"/>
        <w:jc w:val="both"/>
        <w:rPr>
          <w:rFonts w:ascii="Centaur" w:eastAsia="Arial Unicode MS" w:hAnsi="Centaur" w:cs="Arial Unicode MS"/>
          <w:sz w:val="24"/>
          <w:szCs w:val="24"/>
        </w:rPr>
      </w:pPr>
    </w:p>
    <w:p w14:paraId="15A68128" w14:textId="77777777" w:rsidR="00627421" w:rsidRDefault="00627421" w:rsidP="00004FEB">
      <w:pPr>
        <w:ind w:left="0"/>
        <w:jc w:val="both"/>
        <w:rPr>
          <w:rFonts w:ascii="Centaur" w:eastAsia="Arial Unicode MS" w:hAnsi="Centaur" w:cs="Arial Unicode MS"/>
          <w:sz w:val="24"/>
          <w:szCs w:val="24"/>
        </w:rPr>
      </w:pPr>
    </w:p>
    <w:p w14:paraId="62B2179B" w14:textId="77777777" w:rsidR="00627421" w:rsidRDefault="00627421" w:rsidP="00004FEB">
      <w:pPr>
        <w:ind w:left="0"/>
        <w:jc w:val="both"/>
        <w:rPr>
          <w:rFonts w:ascii="Centaur" w:eastAsia="Arial Unicode MS" w:hAnsi="Centaur" w:cs="Arial Unicode MS"/>
          <w:sz w:val="24"/>
          <w:szCs w:val="24"/>
        </w:rPr>
      </w:pPr>
    </w:p>
    <w:p w14:paraId="74C98CE7" w14:textId="77777777" w:rsidR="00627421" w:rsidRDefault="00627421" w:rsidP="00004FEB">
      <w:pPr>
        <w:ind w:left="0"/>
        <w:jc w:val="both"/>
        <w:rPr>
          <w:rFonts w:ascii="Centaur" w:eastAsia="Arial Unicode MS" w:hAnsi="Centaur" w:cs="Arial Unicode MS"/>
          <w:sz w:val="24"/>
          <w:szCs w:val="24"/>
        </w:rPr>
      </w:pPr>
    </w:p>
    <w:p w14:paraId="7FA6466B" w14:textId="77777777" w:rsidR="00627421" w:rsidRDefault="00627421" w:rsidP="00004FEB">
      <w:pPr>
        <w:ind w:left="0"/>
        <w:jc w:val="both"/>
        <w:rPr>
          <w:rFonts w:ascii="Centaur" w:eastAsia="Arial Unicode MS" w:hAnsi="Centaur" w:cs="Arial Unicode MS"/>
          <w:sz w:val="24"/>
          <w:szCs w:val="24"/>
        </w:rPr>
      </w:pPr>
    </w:p>
    <w:p w14:paraId="794F6418" w14:textId="1A3E6915" w:rsidR="00627421" w:rsidRDefault="00627421" w:rsidP="00004FEB">
      <w:pPr>
        <w:ind w:left="0"/>
        <w:jc w:val="both"/>
        <w:rPr>
          <w:rFonts w:ascii="Centaur" w:eastAsia="Arial Unicode MS" w:hAnsi="Centaur" w:cs="Arial Unicode MS"/>
          <w:b/>
          <w:bCs/>
          <w:sz w:val="24"/>
          <w:szCs w:val="24"/>
        </w:rPr>
      </w:pPr>
      <w:r w:rsidRPr="00627421">
        <w:rPr>
          <w:rFonts w:ascii="Centaur" w:eastAsia="Arial Unicode MS" w:hAnsi="Centaur" w:cs="Arial Unicode MS"/>
          <w:b/>
          <w:bCs/>
          <w:sz w:val="24"/>
          <w:szCs w:val="24"/>
        </w:rPr>
        <w:t xml:space="preserve">Table 4. Sample for Profit and Loss Statement </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630"/>
        <w:gridCol w:w="630"/>
        <w:gridCol w:w="630"/>
        <w:gridCol w:w="630"/>
        <w:gridCol w:w="630"/>
        <w:gridCol w:w="630"/>
        <w:gridCol w:w="630"/>
        <w:gridCol w:w="630"/>
        <w:gridCol w:w="630"/>
        <w:gridCol w:w="630"/>
        <w:gridCol w:w="630"/>
        <w:gridCol w:w="630"/>
        <w:gridCol w:w="696"/>
        <w:gridCol w:w="8"/>
      </w:tblGrid>
      <w:tr w:rsidR="000A24D1" w:rsidRPr="001E6A3E" w14:paraId="59962545" w14:textId="77777777" w:rsidTr="001E6A3E">
        <w:trPr>
          <w:trHeight w:val="371"/>
        </w:trPr>
        <w:tc>
          <w:tcPr>
            <w:tcW w:w="9452" w:type="dxa"/>
            <w:gridSpan w:val="15"/>
            <w:shd w:val="clear" w:color="auto" w:fill="auto"/>
            <w:noWrap/>
            <w:vAlign w:val="bottom"/>
            <w:hideMark/>
          </w:tcPr>
          <w:p w14:paraId="0E687D28" w14:textId="77777777" w:rsidR="0031464C" w:rsidRPr="0031464C" w:rsidRDefault="0031464C" w:rsidP="0031464C">
            <w:pPr>
              <w:spacing w:after="0" w:line="240" w:lineRule="auto"/>
              <w:ind w:left="0"/>
              <w:jc w:val="center"/>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lastRenderedPageBreak/>
              <w:t xml:space="preserve">Profit and Loss Statement </w:t>
            </w:r>
          </w:p>
        </w:tc>
      </w:tr>
      <w:tr w:rsidR="000A24D1" w:rsidRPr="001E6A3E" w14:paraId="79B23E91" w14:textId="77777777" w:rsidTr="001E6A3E">
        <w:trPr>
          <w:trHeight w:val="427"/>
        </w:trPr>
        <w:tc>
          <w:tcPr>
            <w:tcW w:w="7488" w:type="dxa"/>
            <w:gridSpan w:val="11"/>
            <w:shd w:val="clear" w:color="auto" w:fill="auto"/>
            <w:noWrap/>
            <w:vAlign w:val="bottom"/>
            <w:hideMark/>
          </w:tcPr>
          <w:p w14:paraId="7020BBAE" w14:textId="77777777" w:rsidR="0031464C" w:rsidRPr="0031464C" w:rsidRDefault="0031464C" w:rsidP="0031464C">
            <w:pPr>
              <w:spacing w:after="0" w:line="240" w:lineRule="auto"/>
              <w:ind w:left="0"/>
              <w:jc w:val="center"/>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 xml:space="preserve">[Business Name] </w:t>
            </w:r>
          </w:p>
        </w:tc>
        <w:tc>
          <w:tcPr>
            <w:tcW w:w="1964" w:type="dxa"/>
            <w:gridSpan w:val="4"/>
            <w:shd w:val="clear" w:color="auto" w:fill="auto"/>
            <w:noWrap/>
            <w:vAlign w:val="bottom"/>
            <w:hideMark/>
          </w:tcPr>
          <w:p w14:paraId="32CCE677" w14:textId="77777777" w:rsidR="0031464C" w:rsidRPr="0031464C" w:rsidRDefault="0031464C" w:rsidP="0031464C">
            <w:pPr>
              <w:spacing w:after="0" w:line="240" w:lineRule="auto"/>
              <w:ind w:left="0"/>
              <w:jc w:val="center"/>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[Date]</w:t>
            </w:r>
          </w:p>
        </w:tc>
      </w:tr>
      <w:tr w:rsidR="000A24D1" w:rsidRPr="001E6A3E" w14:paraId="5710F8CB" w14:textId="77777777" w:rsidTr="001E6A3E">
        <w:trPr>
          <w:gridAfter w:val="1"/>
          <w:wAfter w:w="8" w:type="dxa"/>
          <w:trHeight w:val="371"/>
        </w:trPr>
        <w:tc>
          <w:tcPr>
            <w:tcW w:w="1188" w:type="dxa"/>
            <w:shd w:val="clear" w:color="auto" w:fill="auto"/>
            <w:noWrap/>
            <w:vAlign w:val="bottom"/>
            <w:hideMark/>
          </w:tcPr>
          <w:p w14:paraId="46172AA0"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 xml:space="preserve">Revenue </w:t>
            </w:r>
          </w:p>
        </w:tc>
        <w:tc>
          <w:tcPr>
            <w:tcW w:w="630" w:type="dxa"/>
            <w:shd w:val="clear" w:color="auto" w:fill="auto"/>
            <w:noWrap/>
            <w:vAlign w:val="bottom"/>
            <w:hideMark/>
          </w:tcPr>
          <w:p w14:paraId="01CB0FF9"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JAN</w:t>
            </w:r>
          </w:p>
        </w:tc>
        <w:tc>
          <w:tcPr>
            <w:tcW w:w="630" w:type="dxa"/>
            <w:shd w:val="clear" w:color="auto" w:fill="auto"/>
            <w:noWrap/>
            <w:vAlign w:val="bottom"/>
            <w:hideMark/>
          </w:tcPr>
          <w:p w14:paraId="663080BF"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FEB</w:t>
            </w:r>
          </w:p>
        </w:tc>
        <w:tc>
          <w:tcPr>
            <w:tcW w:w="630" w:type="dxa"/>
            <w:shd w:val="clear" w:color="auto" w:fill="auto"/>
            <w:noWrap/>
            <w:vAlign w:val="bottom"/>
            <w:hideMark/>
          </w:tcPr>
          <w:p w14:paraId="6DC80F8E"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MAR</w:t>
            </w:r>
          </w:p>
        </w:tc>
        <w:tc>
          <w:tcPr>
            <w:tcW w:w="630" w:type="dxa"/>
            <w:shd w:val="clear" w:color="auto" w:fill="auto"/>
            <w:noWrap/>
            <w:vAlign w:val="bottom"/>
            <w:hideMark/>
          </w:tcPr>
          <w:p w14:paraId="2F09A835"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APR</w:t>
            </w:r>
          </w:p>
        </w:tc>
        <w:tc>
          <w:tcPr>
            <w:tcW w:w="630" w:type="dxa"/>
            <w:shd w:val="clear" w:color="auto" w:fill="auto"/>
            <w:noWrap/>
            <w:vAlign w:val="bottom"/>
            <w:hideMark/>
          </w:tcPr>
          <w:p w14:paraId="2086C934"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MAY</w:t>
            </w:r>
          </w:p>
        </w:tc>
        <w:tc>
          <w:tcPr>
            <w:tcW w:w="630" w:type="dxa"/>
            <w:shd w:val="clear" w:color="auto" w:fill="auto"/>
            <w:noWrap/>
            <w:vAlign w:val="bottom"/>
            <w:hideMark/>
          </w:tcPr>
          <w:p w14:paraId="6DE1A276"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JUN</w:t>
            </w:r>
          </w:p>
        </w:tc>
        <w:tc>
          <w:tcPr>
            <w:tcW w:w="630" w:type="dxa"/>
            <w:shd w:val="clear" w:color="auto" w:fill="auto"/>
            <w:noWrap/>
            <w:vAlign w:val="bottom"/>
            <w:hideMark/>
          </w:tcPr>
          <w:p w14:paraId="04226927"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JUL</w:t>
            </w:r>
          </w:p>
        </w:tc>
        <w:tc>
          <w:tcPr>
            <w:tcW w:w="630" w:type="dxa"/>
            <w:shd w:val="clear" w:color="auto" w:fill="auto"/>
            <w:noWrap/>
            <w:vAlign w:val="bottom"/>
            <w:hideMark/>
          </w:tcPr>
          <w:p w14:paraId="3728C061"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AUG</w:t>
            </w:r>
          </w:p>
        </w:tc>
        <w:tc>
          <w:tcPr>
            <w:tcW w:w="630" w:type="dxa"/>
            <w:shd w:val="clear" w:color="auto" w:fill="auto"/>
            <w:noWrap/>
            <w:vAlign w:val="bottom"/>
            <w:hideMark/>
          </w:tcPr>
          <w:p w14:paraId="31692075"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SEP</w:t>
            </w:r>
          </w:p>
        </w:tc>
        <w:tc>
          <w:tcPr>
            <w:tcW w:w="630" w:type="dxa"/>
            <w:shd w:val="clear" w:color="auto" w:fill="auto"/>
            <w:noWrap/>
            <w:vAlign w:val="bottom"/>
            <w:hideMark/>
          </w:tcPr>
          <w:p w14:paraId="290EEC77"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OCT</w:t>
            </w:r>
          </w:p>
        </w:tc>
        <w:tc>
          <w:tcPr>
            <w:tcW w:w="630" w:type="dxa"/>
            <w:shd w:val="clear" w:color="auto" w:fill="auto"/>
            <w:noWrap/>
            <w:vAlign w:val="bottom"/>
            <w:hideMark/>
          </w:tcPr>
          <w:p w14:paraId="3C926167"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NOV</w:t>
            </w:r>
          </w:p>
        </w:tc>
        <w:tc>
          <w:tcPr>
            <w:tcW w:w="630" w:type="dxa"/>
            <w:shd w:val="clear" w:color="auto" w:fill="auto"/>
            <w:noWrap/>
            <w:vAlign w:val="bottom"/>
            <w:hideMark/>
          </w:tcPr>
          <w:p w14:paraId="56AF93E5"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DEC</w:t>
            </w:r>
          </w:p>
        </w:tc>
        <w:tc>
          <w:tcPr>
            <w:tcW w:w="696" w:type="dxa"/>
            <w:shd w:val="clear" w:color="auto" w:fill="auto"/>
            <w:noWrap/>
            <w:vAlign w:val="bottom"/>
            <w:hideMark/>
          </w:tcPr>
          <w:p w14:paraId="28C98C1D"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YTD</w:t>
            </w:r>
          </w:p>
        </w:tc>
      </w:tr>
      <w:tr w:rsidR="000A24D1" w:rsidRPr="001E6A3E" w14:paraId="0042AB51" w14:textId="77777777" w:rsidTr="001E6A3E">
        <w:trPr>
          <w:gridAfter w:val="1"/>
          <w:wAfter w:w="8" w:type="dxa"/>
          <w:trHeight w:val="1114"/>
        </w:trPr>
        <w:tc>
          <w:tcPr>
            <w:tcW w:w="1188" w:type="dxa"/>
            <w:shd w:val="clear" w:color="auto" w:fill="auto"/>
            <w:vAlign w:val="bottom"/>
            <w:hideMark/>
          </w:tcPr>
          <w:p w14:paraId="41256FCB"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Estimated Product sales</w:t>
            </w:r>
          </w:p>
        </w:tc>
        <w:tc>
          <w:tcPr>
            <w:tcW w:w="630" w:type="dxa"/>
            <w:shd w:val="clear" w:color="auto" w:fill="auto"/>
            <w:noWrap/>
            <w:vAlign w:val="bottom"/>
            <w:hideMark/>
          </w:tcPr>
          <w:p w14:paraId="543E95B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003491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91760CE"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0E97ED4"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8B350F7"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6235C99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48299DA"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61551E0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96CF617"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4298F2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965608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134C59A"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96" w:type="dxa"/>
            <w:shd w:val="clear" w:color="auto" w:fill="auto"/>
            <w:noWrap/>
            <w:vAlign w:val="bottom"/>
            <w:hideMark/>
          </w:tcPr>
          <w:p w14:paraId="708D8560"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r>
      <w:tr w:rsidR="000A24D1" w:rsidRPr="001E6A3E" w14:paraId="55B7475C" w14:textId="77777777" w:rsidTr="001E6A3E">
        <w:trPr>
          <w:gridAfter w:val="1"/>
          <w:wAfter w:w="8" w:type="dxa"/>
          <w:trHeight w:val="1114"/>
        </w:trPr>
        <w:tc>
          <w:tcPr>
            <w:tcW w:w="1188" w:type="dxa"/>
            <w:shd w:val="clear" w:color="auto" w:fill="auto"/>
            <w:vAlign w:val="bottom"/>
            <w:hideMark/>
          </w:tcPr>
          <w:p w14:paraId="18B2E439" w14:textId="77777777" w:rsidR="0031464C" w:rsidRPr="0031464C" w:rsidRDefault="0031464C" w:rsidP="000A24D1">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Less Sales Returns &amp; Discount </w:t>
            </w:r>
          </w:p>
        </w:tc>
        <w:tc>
          <w:tcPr>
            <w:tcW w:w="630" w:type="dxa"/>
            <w:shd w:val="clear" w:color="auto" w:fill="auto"/>
            <w:noWrap/>
            <w:vAlign w:val="bottom"/>
            <w:hideMark/>
          </w:tcPr>
          <w:p w14:paraId="21EA0F1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B529A6B"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AFAC07B"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0B6FEB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7563F4C"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2C6FC69"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6CE0BA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9A1F8C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5D1045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E9F692C"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4929D57"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7AB031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96" w:type="dxa"/>
            <w:shd w:val="clear" w:color="auto" w:fill="auto"/>
            <w:noWrap/>
            <w:vAlign w:val="bottom"/>
            <w:hideMark/>
          </w:tcPr>
          <w:p w14:paraId="16A1BC0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r>
      <w:tr w:rsidR="000A24D1" w:rsidRPr="001E6A3E" w14:paraId="0ABCCA4D" w14:textId="77777777" w:rsidTr="001E6A3E">
        <w:trPr>
          <w:gridAfter w:val="1"/>
          <w:wAfter w:w="8" w:type="dxa"/>
          <w:trHeight w:val="742"/>
        </w:trPr>
        <w:tc>
          <w:tcPr>
            <w:tcW w:w="1188" w:type="dxa"/>
            <w:shd w:val="clear" w:color="auto" w:fill="auto"/>
            <w:vAlign w:val="bottom"/>
            <w:hideMark/>
          </w:tcPr>
          <w:p w14:paraId="7339870F"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Service Revenue</w:t>
            </w:r>
          </w:p>
        </w:tc>
        <w:tc>
          <w:tcPr>
            <w:tcW w:w="630" w:type="dxa"/>
            <w:shd w:val="clear" w:color="auto" w:fill="auto"/>
            <w:noWrap/>
            <w:vAlign w:val="bottom"/>
            <w:hideMark/>
          </w:tcPr>
          <w:p w14:paraId="00FF473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C5B805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D584DE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FB134E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C46DB7B"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55ED0A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1768D40"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C15A52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56D4E90"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D6BC72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AC3D8AC"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65BE620"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96" w:type="dxa"/>
            <w:shd w:val="clear" w:color="auto" w:fill="auto"/>
            <w:noWrap/>
            <w:vAlign w:val="bottom"/>
            <w:hideMark/>
          </w:tcPr>
          <w:p w14:paraId="5E981079"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r>
      <w:tr w:rsidR="000A24D1" w:rsidRPr="001E6A3E" w14:paraId="08D13600" w14:textId="77777777" w:rsidTr="001E6A3E">
        <w:trPr>
          <w:gridAfter w:val="1"/>
          <w:wAfter w:w="8" w:type="dxa"/>
          <w:trHeight w:val="742"/>
        </w:trPr>
        <w:tc>
          <w:tcPr>
            <w:tcW w:w="1188" w:type="dxa"/>
            <w:shd w:val="clear" w:color="auto" w:fill="auto"/>
            <w:vAlign w:val="bottom"/>
            <w:hideMark/>
          </w:tcPr>
          <w:p w14:paraId="07A9A55F"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Other Revenue</w:t>
            </w:r>
          </w:p>
        </w:tc>
        <w:tc>
          <w:tcPr>
            <w:tcW w:w="630" w:type="dxa"/>
            <w:shd w:val="clear" w:color="auto" w:fill="auto"/>
            <w:noWrap/>
            <w:vAlign w:val="bottom"/>
            <w:hideMark/>
          </w:tcPr>
          <w:p w14:paraId="1239E63C"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2425287"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564F0D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C7936B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135AC1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31756AE"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1651BC4"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EE6FDC7"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EA2916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DB0517C"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0331009"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1FB0B3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96" w:type="dxa"/>
            <w:shd w:val="clear" w:color="auto" w:fill="auto"/>
            <w:noWrap/>
            <w:vAlign w:val="bottom"/>
            <w:hideMark/>
          </w:tcPr>
          <w:p w14:paraId="46E98CF4"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r>
      <w:tr w:rsidR="000A24D1" w:rsidRPr="001E6A3E" w14:paraId="1745E827" w14:textId="77777777" w:rsidTr="001E6A3E">
        <w:trPr>
          <w:gridAfter w:val="1"/>
          <w:wAfter w:w="8" w:type="dxa"/>
          <w:trHeight w:val="371"/>
        </w:trPr>
        <w:tc>
          <w:tcPr>
            <w:tcW w:w="1188" w:type="dxa"/>
            <w:shd w:val="clear" w:color="auto" w:fill="auto"/>
            <w:noWrap/>
            <w:vAlign w:val="bottom"/>
            <w:hideMark/>
          </w:tcPr>
          <w:p w14:paraId="5D114ACE"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Net Sales</w:t>
            </w:r>
          </w:p>
        </w:tc>
        <w:tc>
          <w:tcPr>
            <w:tcW w:w="630" w:type="dxa"/>
            <w:shd w:val="clear" w:color="auto" w:fill="auto"/>
            <w:noWrap/>
            <w:vAlign w:val="bottom"/>
            <w:hideMark/>
          </w:tcPr>
          <w:p w14:paraId="7B6FB280"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071FC766"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693140EF"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21950976"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6D98B846"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16E24F6A"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030D6443"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33CC0E25"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364776F0"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6EAAA954"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242EFB0C"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3961B4D5"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96" w:type="dxa"/>
            <w:shd w:val="clear" w:color="auto" w:fill="auto"/>
            <w:noWrap/>
            <w:vAlign w:val="bottom"/>
            <w:hideMark/>
          </w:tcPr>
          <w:p w14:paraId="74630F11"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r>
      <w:tr w:rsidR="000A24D1" w:rsidRPr="001E6A3E" w14:paraId="50B2E20D" w14:textId="77777777" w:rsidTr="001E6A3E">
        <w:trPr>
          <w:gridAfter w:val="1"/>
          <w:wAfter w:w="8" w:type="dxa"/>
          <w:trHeight w:val="1114"/>
        </w:trPr>
        <w:tc>
          <w:tcPr>
            <w:tcW w:w="1188" w:type="dxa"/>
            <w:shd w:val="clear" w:color="auto" w:fill="auto"/>
            <w:vAlign w:val="bottom"/>
            <w:hideMark/>
          </w:tcPr>
          <w:p w14:paraId="6FE7E613"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 xml:space="preserve">Cost of Goods Sold </w:t>
            </w:r>
          </w:p>
        </w:tc>
        <w:tc>
          <w:tcPr>
            <w:tcW w:w="630" w:type="dxa"/>
            <w:shd w:val="clear" w:color="auto" w:fill="auto"/>
            <w:noWrap/>
            <w:vAlign w:val="bottom"/>
            <w:hideMark/>
          </w:tcPr>
          <w:p w14:paraId="2E7252CD"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72DF4B86"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7B6157B3"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606E7053"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07D81B90"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08A61D03"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67B3AA52"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7299E866"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15757E61"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577E0350"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1851F71F"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1B8218AF"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96" w:type="dxa"/>
            <w:shd w:val="clear" w:color="auto" w:fill="auto"/>
            <w:noWrap/>
            <w:vAlign w:val="bottom"/>
            <w:hideMark/>
          </w:tcPr>
          <w:p w14:paraId="68F9C2CB"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r>
      <w:tr w:rsidR="000A24D1" w:rsidRPr="001E6A3E" w14:paraId="415A6889" w14:textId="77777777" w:rsidTr="001E6A3E">
        <w:trPr>
          <w:gridAfter w:val="1"/>
          <w:wAfter w:w="8" w:type="dxa"/>
          <w:trHeight w:val="742"/>
        </w:trPr>
        <w:tc>
          <w:tcPr>
            <w:tcW w:w="1188" w:type="dxa"/>
            <w:shd w:val="clear" w:color="auto" w:fill="auto"/>
            <w:vAlign w:val="bottom"/>
            <w:hideMark/>
          </w:tcPr>
          <w:p w14:paraId="7996F3AC"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 xml:space="preserve">Gross Profit </w:t>
            </w:r>
          </w:p>
        </w:tc>
        <w:tc>
          <w:tcPr>
            <w:tcW w:w="630" w:type="dxa"/>
            <w:shd w:val="clear" w:color="auto" w:fill="auto"/>
            <w:noWrap/>
            <w:vAlign w:val="bottom"/>
            <w:hideMark/>
          </w:tcPr>
          <w:p w14:paraId="2F0EFD5B"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6D1A46E0"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241DEFC5"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2B841DBA"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06753527"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5984BEB5"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5494FFAB"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73211BC2"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5832DD1B"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325949EC"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2675B8E7"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30" w:type="dxa"/>
            <w:shd w:val="clear" w:color="auto" w:fill="auto"/>
            <w:noWrap/>
            <w:vAlign w:val="bottom"/>
            <w:hideMark/>
          </w:tcPr>
          <w:p w14:paraId="0D434B6A"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c>
          <w:tcPr>
            <w:tcW w:w="696" w:type="dxa"/>
            <w:shd w:val="clear" w:color="auto" w:fill="auto"/>
            <w:noWrap/>
            <w:vAlign w:val="bottom"/>
            <w:hideMark/>
          </w:tcPr>
          <w:p w14:paraId="69B0DEA6"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Nu. X</w:t>
            </w:r>
          </w:p>
        </w:tc>
      </w:tr>
      <w:tr w:rsidR="000A24D1" w:rsidRPr="001E6A3E" w14:paraId="122EAEAF" w14:textId="77777777" w:rsidTr="001E6A3E">
        <w:trPr>
          <w:trHeight w:val="371"/>
        </w:trPr>
        <w:tc>
          <w:tcPr>
            <w:tcW w:w="9452" w:type="dxa"/>
            <w:gridSpan w:val="15"/>
            <w:shd w:val="clear" w:color="auto" w:fill="969696" w:themeFill="accent3"/>
            <w:noWrap/>
            <w:vAlign w:val="bottom"/>
            <w:hideMark/>
          </w:tcPr>
          <w:p w14:paraId="44692EA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p>
        </w:tc>
      </w:tr>
      <w:tr w:rsidR="000A24D1" w:rsidRPr="001E6A3E" w14:paraId="0D9B0058" w14:textId="77777777" w:rsidTr="001E6A3E">
        <w:trPr>
          <w:gridAfter w:val="1"/>
          <w:wAfter w:w="8" w:type="dxa"/>
          <w:trHeight w:val="371"/>
        </w:trPr>
        <w:tc>
          <w:tcPr>
            <w:tcW w:w="1188" w:type="dxa"/>
            <w:shd w:val="clear" w:color="auto" w:fill="auto"/>
            <w:vAlign w:val="bottom"/>
            <w:hideMark/>
          </w:tcPr>
          <w:p w14:paraId="23F01B09"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EXPENSES</w:t>
            </w:r>
          </w:p>
        </w:tc>
        <w:tc>
          <w:tcPr>
            <w:tcW w:w="630" w:type="dxa"/>
            <w:shd w:val="clear" w:color="auto" w:fill="auto"/>
            <w:noWrap/>
            <w:vAlign w:val="bottom"/>
            <w:hideMark/>
          </w:tcPr>
          <w:p w14:paraId="4D49E93B"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JAN</w:t>
            </w:r>
          </w:p>
        </w:tc>
        <w:tc>
          <w:tcPr>
            <w:tcW w:w="630" w:type="dxa"/>
            <w:shd w:val="clear" w:color="auto" w:fill="auto"/>
            <w:noWrap/>
            <w:vAlign w:val="bottom"/>
            <w:hideMark/>
          </w:tcPr>
          <w:p w14:paraId="278568C8"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FEB</w:t>
            </w:r>
          </w:p>
        </w:tc>
        <w:tc>
          <w:tcPr>
            <w:tcW w:w="630" w:type="dxa"/>
            <w:shd w:val="clear" w:color="auto" w:fill="auto"/>
            <w:noWrap/>
            <w:vAlign w:val="bottom"/>
            <w:hideMark/>
          </w:tcPr>
          <w:p w14:paraId="44118D28"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MAR</w:t>
            </w:r>
          </w:p>
        </w:tc>
        <w:tc>
          <w:tcPr>
            <w:tcW w:w="630" w:type="dxa"/>
            <w:shd w:val="clear" w:color="auto" w:fill="auto"/>
            <w:noWrap/>
            <w:vAlign w:val="bottom"/>
            <w:hideMark/>
          </w:tcPr>
          <w:p w14:paraId="706122D3"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APR</w:t>
            </w:r>
          </w:p>
        </w:tc>
        <w:tc>
          <w:tcPr>
            <w:tcW w:w="630" w:type="dxa"/>
            <w:shd w:val="clear" w:color="auto" w:fill="auto"/>
            <w:noWrap/>
            <w:vAlign w:val="bottom"/>
            <w:hideMark/>
          </w:tcPr>
          <w:p w14:paraId="5981FD0D"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MAY</w:t>
            </w:r>
          </w:p>
        </w:tc>
        <w:tc>
          <w:tcPr>
            <w:tcW w:w="630" w:type="dxa"/>
            <w:shd w:val="clear" w:color="auto" w:fill="auto"/>
            <w:noWrap/>
            <w:vAlign w:val="bottom"/>
            <w:hideMark/>
          </w:tcPr>
          <w:p w14:paraId="6AD5B410"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JUN</w:t>
            </w:r>
          </w:p>
        </w:tc>
        <w:tc>
          <w:tcPr>
            <w:tcW w:w="630" w:type="dxa"/>
            <w:shd w:val="clear" w:color="auto" w:fill="auto"/>
            <w:noWrap/>
            <w:vAlign w:val="bottom"/>
            <w:hideMark/>
          </w:tcPr>
          <w:p w14:paraId="2369A993"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JUL</w:t>
            </w:r>
          </w:p>
        </w:tc>
        <w:tc>
          <w:tcPr>
            <w:tcW w:w="630" w:type="dxa"/>
            <w:shd w:val="clear" w:color="auto" w:fill="auto"/>
            <w:noWrap/>
            <w:vAlign w:val="bottom"/>
            <w:hideMark/>
          </w:tcPr>
          <w:p w14:paraId="279B2546"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AUG</w:t>
            </w:r>
          </w:p>
        </w:tc>
        <w:tc>
          <w:tcPr>
            <w:tcW w:w="630" w:type="dxa"/>
            <w:shd w:val="clear" w:color="auto" w:fill="auto"/>
            <w:noWrap/>
            <w:vAlign w:val="bottom"/>
            <w:hideMark/>
          </w:tcPr>
          <w:p w14:paraId="05F1C31A"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SEP</w:t>
            </w:r>
          </w:p>
        </w:tc>
        <w:tc>
          <w:tcPr>
            <w:tcW w:w="630" w:type="dxa"/>
            <w:shd w:val="clear" w:color="auto" w:fill="auto"/>
            <w:noWrap/>
            <w:vAlign w:val="bottom"/>
            <w:hideMark/>
          </w:tcPr>
          <w:p w14:paraId="26D679AA"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OCT</w:t>
            </w:r>
          </w:p>
        </w:tc>
        <w:tc>
          <w:tcPr>
            <w:tcW w:w="630" w:type="dxa"/>
            <w:shd w:val="clear" w:color="auto" w:fill="auto"/>
            <w:noWrap/>
            <w:vAlign w:val="bottom"/>
            <w:hideMark/>
          </w:tcPr>
          <w:p w14:paraId="0D063199"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NOV</w:t>
            </w:r>
          </w:p>
        </w:tc>
        <w:tc>
          <w:tcPr>
            <w:tcW w:w="630" w:type="dxa"/>
            <w:shd w:val="clear" w:color="auto" w:fill="auto"/>
            <w:noWrap/>
            <w:vAlign w:val="bottom"/>
            <w:hideMark/>
          </w:tcPr>
          <w:p w14:paraId="41A96EF5"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DEC</w:t>
            </w:r>
          </w:p>
        </w:tc>
        <w:tc>
          <w:tcPr>
            <w:tcW w:w="696" w:type="dxa"/>
            <w:shd w:val="clear" w:color="auto" w:fill="auto"/>
            <w:noWrap/>
            <w:vAlign w:val="bottom"/>
            <w:hideMark/>
          </w:tcPr>
          <w:p w14:paraId="1C128592"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YTD</w:t>
            </w:r>
          </w:p>
        </w:tc>
      </w:tr>
      <w:tr w:rsidR="000A24D1" w:rsidRPr="001E6A3E" w14:paraId="04059F06" w14:textId="77777777" w:rsidTr="001E6A3E">
        <w:trPr>
          <w:gridAfter w:val="1"/>
          <w:wAfter w:w="8" w:type="dxa"/>
          <w:trHeight w:val="742"/>
        </w:trPr>
        <w:tc>
          <w:tcPr>
            <w:tcW w:w="1188" w:type="dxa"/>
            <w:shd w:val="clear" w:color="auto" w:fill="auto"/>
            <w:vAlign w:val="bottom"/>
            <w:hideMark/>
          </w:tcPr>
          <w:p w14:paraId="0E68DC54"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Salaries &amp; Wages </w:t>
            </w:r>
          </w:p>
        </w:tc>
        <w:tc>
          <w:tcPr>
            <w:tcW w:w="630" w:type="dxa"/>
            <w:shd w:val="clear" w:color="auto" w:fill="auto"/>
            <w:noWrap/>
            <w:vAlign w:val="bottom"/>
            <w:hideMark/>
          </w:tcPr>
          <w:p w14:paraId="67D94A5F"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606FFC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58EF99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908F0B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6707696E"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2648FC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6ECB7F0"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2592237"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0828260"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9D09A6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2BF5EAB"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29FA162"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96" w:type="dxa"/>
            <w:shd w:val="clear" w:color="auto" w:fill="auto"/>
            <w:noWrap/>
            <w:vAlign w:val="bottom"/>
            <w:hideMark/>
          </w:tcPr>
          <w:p w14:paraId="70FF0F94"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r>
      <w:tr w:rsidR="000A24D1" w:rsidRPr="001E6A3E" w14:paraId="67B0948E" w14:textId="77777777" w:rsidTr="001E6A3E">
        <w:trPr>
          <w:gridAfter w:val="1"/>
          <w:wAfter w:w="8" w:type="dxa"/>
          <w:trHeight w:val="908"/>
        </w:trPr>
        <w:tc>
          <w:tcPr>
            <w:tcW w:w="1188" w:type="dxa"/>
            <w:shd w:val="clear" w:color="auto" w:fill="auto"/>
            <w:vAlign w:val="bottom"/>
            <w:hideMark/>
          </w:tcPr>
          <w:p w14:paraId="66B25F3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Marketing /Advertising </w:t>
            </w:r>
          </w:p>
        </w:tc>
        <w:tc>
          <w:tcPr>
            <w:tcW w:w="630" w:type="dxa"/>
            <w:shd w:val="clear" w:color="auto" w:fill="auto"/>
            <w:noWrap/>
            <w:vAlign w:val="bottom"/>
            <w:hideMark/>
          </w:tcPr>
          <w:p w14:paraId="63FB264E"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4F96510"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EA6F1C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596266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C4BFF5B"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A9019E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53E9694"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D234F5B"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EA83A9C"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6DD69BB"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72E1CD4"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F14A817"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96" w:type="dxa"/>
            <w:shd w:val="clear" w:color="auto" w:fill="auto"/>
            <w:noWrap/>
            <w:vAlign w:val="bottom"/>
            <w:hideMark/>
          </w:tcPr>
          <w:p w14:paraId="4681413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r>
      <w:tr w:rsidR="000A24D1" w:rsidRPr="001E6A3E" w14:paraId="44FFF84D" w14:textId="77777777" w:rsidTr="001E6A3E">
        <w:trPr>
          <w:gridAfter w:val="1"/>
          <w:wAfter w:w="8" w:type="dxa"/>
          <w:trHeight w:val="953"/>
        </w:trPr>
        <w:tc>
          <w:tcPr>
            <w:tcW w:w="1188" w:type="dxa"/>
            <w:shd w:val="clear" w:color="auto" w:fill="auto"/>
            <w:vAlign w:val="bottom"/>
            <w:hideMark/>
          </w:tcPr>
          <w:p w14:paraId="7C3FEBCA" w14:textId="4C0AE145"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Sales </w:t>
            </w:r>
            <w:r w:rsidR="001E6A3E" w:rsidRPr="001E6A3E">
              <w:rPr>
                <w:rFonts w:ascii="Centaur" w:eastAsia="Times New Roman" w:hAnsi="Centaur" w:cs="Calibri"/>
                <w:color w:val="000000"/>
                <w:kern w:val="0"/>
                <w:sz w:val="22"/>
                <w:szCs w:val="22"/>
                <w:lang w:bidi="ar-SA"/>
                <w14:ligatures w14:val="none"/>
              </w:rPr>
              <w:t>Commissions</w:t>
            </w:r>
            <w:r w:rsidRPr="0031464C">
              <w:rPr>
                <w:rFonts w:ascii="Centaur" w:eastAsia="Times New Roman" w:hAnsi="Centaur" w:cs="Calibri"/>
                <w:color w:val="000000"/>
                <w:kern w:val="0"/>
                <w:sz w:val="22"/>
                <w:szCs w:val="22"/>
                <w:lang w:bidi="ar-SA"/>
                <w14:ligatures w14:val="none"/>
              </w:rPr>
              <w:t xml:space="preserve"> </w:t>
            </w:r>
          </w:p>
        </w:tc>
        <w:tc>
          <w:tcPr>
            <w:tcW w:w="630" w:type="dxa"/>
            <w:shd w:val="clear" w:color="auto" w:fill="auto"/>
            <w:noWrap/>
            <w:vAlign w:val="bottom"/>
            <w:hideMark/>
          </w:tcPr>
          <w:p w14:paraId="3B45AD47"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B15513C"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BDA5FD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39B641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B5BADFA"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72E580B"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7F45A2B"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433D1A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2FDD532"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EE8B27B"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0141849"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DF48F3F"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96" w:type="dxa"/>
            <w:shd w:val="clear" w:color="auto" w:fill="auto"/>
            <w:noWrap/>
            <w:vAlign w:val="bottom"/>
            <w:hideMark/>
          </w:tcPr>
          <w:p w14:paraId="0A283EDA"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r>
      <w:tr w:rsidR="000A24D1" w:rsidRPr="001E6A3E" w14:paraId="30A6F83E" w14:textId="77777777" w:rsidTr="001E6A3E">
        <w:trPr>
          <w:gridAfter w:val="1"/>
          <w:wAfter w:w="8" w:type="dxa"/>
          <w:trHeight w:val="371"/>
        </w:trPr>
        <w:tc>
          <w:tcPr>
            <w:tcW w:w="1188" w:type="dxa"/>
            <w:shd w:val="clear" w:color="auto" w:fill="auto"/>
            <w:vAlign w:val="bottom"/>
            <w:hideMark/>
          </w:tcPr>
          <w:p w14:paraId="2AE58A4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Rent </w:t>
            </w:r>
          </w:p>
        </w:tc>
        <w:tc>
          <w:tcPr>
            <w:tcW w:w="630" w:type="dxa"/>
            <w:shd w:val="clear" w:color="auto" w:fill="auto"/>
            <w:noWrap/>
            <w:vAlign w:val="bottom"/>
            <w:hideMark/>
          </w:tcPr>
          <w:p w14:paraId="42F6734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3B12817"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E5B9DCC"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BC171BA"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734C58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E89FD5F"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EC9E3A0"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22E613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685470FE"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A7F9D57"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CC3B6A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B42BFF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96" w:type="dxa"/>
            <w:shd w:val="clear" w:color="auto" w:fill="auto"/>
            <w:noWrap/>
            <w:vAlign w:val="bottom"/>
            <w:hideMark/>
          </w:tcPr>
          <w:p w14:paraId="2ACA5EE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r>
      <w:tr w:rsidR="000A24D1" w:rsidRPr="001E6A3E" w14:paraId="0C86D0A8" w14:textId="77777777" w:rsidTr="001E6A3E">
        <w:trPr>
          <w:gridAfter w:val="1"/>
          <w:wAfter w:w="8" w:type="dxa"/>
          <w:trHeight w:val="371"/>
        </w:trPr>
        <w:tc>
          <w:tcPr>
            <w:tcW w:w="1188" w:type="dxa"/>
            <w:shd w:val="clear" w:color="auto" w:fill="auto"/>
            <w:vAlign w:val="bottom"/>
            <w:hideMark/>
          </w:tcPr>
          <w:p w14:paraId="108E2AD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Utilities</w:t>
            </w:r>
          </w:p>
        </w:tc>
        <w:tc>
          <w:tcPr>
            <w:tcW w:w="630" w:type="dxa"/>
            <w:shd w:val="clear" w:color="auto" w:fill="auto"/>
            <w:noWrap/>
            <w:vAlign w:val="bottom"/>
            <w:hideMark/>
          </w:tcPr>
          <w:p w14:paraId="390DEBB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6618D07A"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6102C1F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1D82547"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C1AFAFF"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21BD92F"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167C40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4D8263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33F1ED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78EF88C"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2E1CF8E"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BE44A0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96" w:type="dxa"/>
            <w:shd w:val="clear" w:color="auto" w:fill="auto"/>
            <w:noWrap/>
            <w:vAlign w:val="bottom"/>
            <w:hideMark/>
          </w:tcPr>
          <w:p w14:paraId="1FF81D40"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r>
      <w:tr w:rsidR="000A24D1" w:rsidRPr="001E6A3E" w14:paraId="6213DF7B" w14:textId="77777777" w:rsidTr="001E6A3E">
        <w:trPr>
          <w:gridAfter w:val="1"/>
          <w:wAfter w:w="8" w:type="dxa"/>
          <w:trHeight w:val="742"/>
        </w:trPr>
        <w:tc>
          <w:tcPr>
            <w:tcW w:w="1188" w:type="dxa"/>
            <w:shd w:val="clear" w:color="auto" w:fill="auto"/>
            <w:vAlign w:val="bottom"/>
            <w:hideMark/>
          </w:tcPr>
          <w:p w14:paraId="2AFF7D8C"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Website Expenses</w:t>
            </w:r>
          </w:p>
        </w:tc>
        <w:tc>
          <w:tcPr>
            <w:tcW w:w="630" w:type="dxa"/>
            <w:shd w:val="clear" w:color="auto" w:fill="auto"/>
            <w:noWrap/>
            <w:vAlign w:val="bottom"/>
            <w:hideMark/>
          </w:tcPr>
          <w:p w14:paraId="2680266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D4DD5EC"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E14816C"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3B5D90A"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2540F1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DD33FD2"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C440EC4"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69F746DF"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E66D8C4"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A96A56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605538B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06D907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96" w:type="dxa"/>
            <w:shd w:val="clear" w:color="auto" w:fill="auto"/>
            <w:noWrap/>
            <w:vAlign w:val="bottom"/>
            <w:hideMark/>
          </w:tcPr>
          <w:p w14:paraId="464BB96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r>
      <w:tr w:rsidR="000A24D1" w:rsidRPr="001E6A3E" w14:paraId="5956F7EB" w14:textId="77777777" w:rsidTr="001E6A3E">
        <w:trPr>
          <w:gridAfter w:val="1"/>
          <w:wAfter w:w="8" w:type="dxa"/>
          <w:trHeight w:val="742"/>
        </w:trPr>
        <w:tc>
          <w:tcPr>
            <w:tcW w:w="1188" w:type="dxa"/>
            <w:shd w:val="clear" w:color="auto" w:fill="auto"/>
            <w:vAlign w:val="bottom"/>
            <w:hideMark/>
          </w:tcPr>
          <w:p w14:paraId="2F716DB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lastRenderedPageBreak/>
              <w:t>Internet/Phones</w:t>
            </w:r>
          </w:p>
        </w:tc>
        <w:tc>
          <w:tcPr>
            <w:tcW w:w="630" w:type="dxa"/>
            <w:shd w:val="clear" w:color="auto" w:fill="auto"/>
            <w:noWrap/>
            <w:vAlign w:val="bottom"/>
            <w:hideMark/>
          </w:tcPr>
          <w:p w14:paraId="2D89EA6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EF1653B"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DC541AE"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375815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DF0756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CD48EC4"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175BE5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D13A782"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60DFDE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1D20199"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094286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EDE6E0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96" w:type="dxa"/>
            <w:shd w:val="clear" w:color="auto" w:fill="auto"/>
            <w:noWrap/>
            <w:vAlign w:val="bottom"/>
            <w:hideMark/>
          </w:tcPr>
          <w:p w14:paraId="4630CDE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r>
      <w:tr w:rsidR="000A24D1" w:rsidRPr="001E6A3E" w14:paraId="7A117734" w14:textId="77777777" w:rsidTr="001E6A3E">
        <w:trPr>
          <w:gridAfter w:val="1"/>
          <w:wAfter w:w="8" w:type="dxa"/>
          <w:trHeight w:val="371"/>
        </w:trPr>
        <w:tc>
          <w:tcPr>
            <w:tcW w:w="1188" w:type="dxa"/>
            <w:shd w:val="clear" w:color="auto" w:fill="auto"/>
            <w:vAlign w:val="bottom"/>
            <w:hideMark/>
          </w:tcPr>
          <w:p w14:paraId="7871E1A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Insurance</w:t>
            </w:r>
          </w:p>
        </w:tc>
        <w:tc>
          <w:tcPr>
            <w:tcW w:w="630" w:type="dxa"/>
            <w:shd w:val="clear" w:color="auto" w:fill="auto"/>
            <w:noWrap/>
            <w:vAlign w:val="bottom"/>
            <w:hideMark/>
          </w:tcPr>
          <w:p w14:paraId="43EA204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7E60E0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FB402A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7D65C5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5A06A3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61885B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5CDC7D7"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2787C90"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34F8B17"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6D979EAF"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6CAF9BA7"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7F34E14"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96" w:type="dxa"/>
            <w:shd w:val="clear" w:color="auto" w:fill="auto"/>
            <w:noWrap/>
            <w:vAlign w:val="bottom"/>
            <w:hideMark/>
          </w:tcPr>
          <w:p w14:paraId="3C072B3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r>
      <w:tr w:rsidR="000A24D1" w:rsidRPr="001E6A3E" w14:paraId="3722EEFB" w14:textId="77777777" w:rsidTr="001E6A3E">
        <w:trPr>
          <w:gridAfter w:val="1"/>
          <w:wAfter w:w="8" w:type="dxa"/>
          <w:trHeight w:val="371"/>
        </w:trPr>
        <w:tc>
          <w:tcPr>
            <w:tcW w:w="1188" w:type="dxa"/>
            <w:shd w:val="clear" w:color="auto" w:fill="auto"/>
            <w:vAlign w:val="bottom"/>
            <w:hideMark/>
          </w:tcPr>
          <w:p w14:paraId="0B16F5C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Travel </w:t>
            </w:r>
          </w:p>
        </w:tc>
        <w:tc>
          <w:tcPr>
            <w:tcW w:w="630" w:type="dxa"/>
            <w:shd w:val="clear" w:color="auto" w:fill="auto"/>
            <w:noWrap/>
            <w:vAlign w:val="bottom"/>
            <w:hideMark/>
          </w:tcPr>
          <w:p w14:paraId="0ADEF4AA"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65CC16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F7537C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EE8DA0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60216F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938C1D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170944B"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66F5D68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033548F"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C3F93D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E1696AA"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39EC28A"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96" w:type="dxa"/>
            <w:shd w:val="clear" w:color="auto" w:fill="auto"/>
            <w:noWrap/>
            <w:vAlign w:val="bottom"/>
            <w:hideMark/>
          </w:tcPr>
          <w:p w14:paraId="7C99E63F"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r>
      <w:tr w:rsidR="000A24D1" w:rsidRPr="001E6A3E" w14:paraId="0833F269" w14:textId="77777777" w:rsidTr="001E6A3E">
        <w:trPr>
          <w:gridAfter w:val="1"/>
          <w:wAfter w:w="8" w:type="dxa"/>
          <w:trHeight w:val="742"/>
        </w:trPr>
        <w:tc>
          <w:tcPr>
            <w:tcW w:w="1188" w:type="dxa"/>
            <w:shd w:val="clear" w:color="auto" w:fill="auto"/>
            <w:vAlign w:val="bottom"/>
            <w:hideMark/>
          </w:tcPr>
          <w:p w14:paraId="5236E2D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Legal/Accounting</w:t>
            </w:r>
          </w:p>
        </w:tc>
        <w:tc>
          <w:tcPr>
            <w:tcW w:w="630" w:type="dxa"/>
            <w:shd w:val="clear" w:color="auto" w:fill="auto"/>
            <w:noWrap/>
            <w:vAlign w:val="bottom"/>
            <w:hideMark/>
          </w:tcPr>
          <w:p w14:paraId="1EA8E27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003D374"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DD3F124"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6D6D06B"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A06404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CDCF8D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4429B6F"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A51B09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AEF69D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6DBC3BAA"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6949CB70"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F0E6A1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96" w:type="dxa"/>
            <w:shd w:val="clear" w:color="auto" w:fill="auto"/>
            <w:noWrap/>
            <w:vAlign w:val="bottom"/>
            <w:hideMark/>
          </w:tcPr>
          <w:p w14:paraId="7707FAF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r>
      <w:tr w:rsidR="000A24D1" w:rsidRPr="001E6A3E" w14:paraId="203B5E3D" w14:textId="77777777" w:rsidTr="001E6A3E">
        <w:trPr>
          <w:gridAfter w:val="1"/>
          <w:wAfter w:w="8" w:type="dxa"/>
          <w:trHeight w:val="742"/>
        </w:trPr>
        <w:tc>
          <w:tcPr>
            <w:tcW w:w="1188" w:type="dxa"/>
            <w:shd w:val="clear" w:color="auto" w:fill="auto"/>
            <w:vAlign w:val="bottom"/>
            <w:hideMark/>
          </w:tcPr>
          <w:p w14:paraId="4BE7526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Office Supplies</w:t>
            </w:r>
          </w:p>
        </w:tc>
        <w:tc>
          <w:tcPr>
            <w:tcW w:w="630" w:type="dxa"/>
            <w:shd w:val="clear" w:color="auto" w:fill="auto"/>
            <w:noWrap/>
            <w:vAlign w:val="bottom"/>
            <w:hideMark/>
          </w:tcPr>
          <w:p w14:paraId="045206DA"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9DD983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525203E"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C52AF1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B139A30"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A0EE9F2"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931BFD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4991CD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0F3D1A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4BF997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56F25E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140CCC5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96" w:type="dxa"/>
            <w:shd w:val="clear" w:color="auto" w:fill="auto"/>
            <w:noWrap/>
            <w:vAlign w:val="bottom"/>
            <w:hideMark/>
          </w:tcPr>
          <w:p w14:paraId="4A079712"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r>
      <w:tr w:rsidR="000A24D1" w:rsidRPr="001E6A3E" w14:paraId="3779C4A0" w14:textId="77777777" w:rsidTr="001E6A3E">
        <w:trPr>
          <w:gridAfter w:val="1"/>
          <w:wAfter w:w="8" w:type="dxa"/>
          <w:trHeight w:val="742"/>
        </w:trPr>
        <w:tc>
          <w:tcPr>
            <w:tcW w:w="1188" w:type="dxa"/>
            <w:shd w:val="clear" w:color="auto" w:fill="auto"/>
            <w:vAlign w:val="bottom"/>
            <w:hideMark/>
          </w:tcPr>
          <w:p w14:paraId="209B15B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Interest Expense</w:t>
            </w:r>
          </w:p>
        </w:tc>
        <w:tc>
          <w:tcPr>
            <w:tcW w:w="630" w:type="dxa"/>
            <w:shd w:val="clear" w:color="auto" w:fill="auto"/>
            <w:noWrap/>
            <w:vAlign w:val="bottom"/>
            <w:hideMark/>
          </w:tcPr>
          <w:p w14:paraId="789BDE5F"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EAECFC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6365190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87DC2F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BAD31A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E56CF2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355CBD4"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D797ADA"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86ADA54"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646C04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34A3B47"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61D0FF70"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96" w:type="dxa"/>
            <w:shd w:val="clear" w:color="auto" w:fill="auto"/>
            <w:noWrap/>
            <w:vAlign w:val="bottom"/>
            <w:hideMark/>
          </w:tcPr>
          <w:p w14:paraId="29E45410"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r>
      <w:tr w:rsidR="000A24D1" w:rsidRPr="001E6A3E" w14:paraId="606CE7CA" w14:textId="77777777" w:rsidTr="001E6A3E">
        <w:trPr>
          <w:gridAfter w:val="1"/>
          <w:wAfter w:w="8" w:type="dxa"/>
          <w:trHeight w:val="371"/>
        </w:trPr>
        <w:tc>
          <w:tcPr>
            <w:tcW w:w="1188" w:type="dxa"/>
            <w:shd w:val="clear" w:color="auto" w:fill="auto"/>
            <w:vAlign w:val="bottom"/>
            <w:hideMark/>
          </w:tcPr>
          <w:p w14:paraId="55790DA8" w14:textId="25593953"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Other</w:t>
            </w:r>
            <w:r w:rsidR="00A352B0">
              <w:rPr>
                <w:rFonts w:ascii="Centaur" w:eastAsia="Times New Roman" w:hAnsi="Centaur" w:cs="Calibri"/>
                <w:color w:val="000000"/>
                <w:kern w:val="0"/>
                <w:sz w:val="22"/>
                <w:szCs w:val="22"/>
                <w:lang w:bidi="ar-SA"/>
                <w14:ligatures w14:val="none"/>
              </w:rPr>
              <w:t xml:space="preserve"> 1</w:t>
            </w:r>
          </w:p>
        </w:tc>
        <w:tc>
          <w:tcPr>
            <w:tcW w:w="630" w:type="dxa"/>
            <w:shd w:val="clear" w:color="auto" w:fill="auto"/>
            <w:noWrap/>
            <w:vAlign w:val="bottom"/>
            <w:hideMark/>
          </w:tcPr>
          <w:p w14:paraId="200DD693"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DED987F"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F002AD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478206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7F7F958F"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C998B1B"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097A63E7"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3757474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2A55FE4E"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009C0D1"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5136DA8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30" w:type="dxa"/>
            <w:shd w:val="clear" w:color="auto" w:fill="auto"/>
            <w:noWrap/>
            <w:vAlign w:val="bottom"/>
            <w:hideMark/>
          </w:tcPr>
          <w:p w14:paraId="406A6D9F"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c>
          <w:tcPr>
            <w:tcW w:w="696" w:type="dxa"/>
            <w:shd w:val="clear" w:color="auto" w:fill="auto"/>
            <w:noWrap/>
            <w:vAlign w:val="bottom"/>
            <w:hideMark/>
          </w:tcPr>
          <w:p w14:paraId="4DFC3AE9"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w:t>
            </w:r>
          </w:p>
        </w:tc>
      </w:tr>
      <w:tr w:rsidR="000A24D1" w:rsidRPr="001E6A3E" w14:paraId="08A4F94C" w14:textId="77777777" w:rsidTr="001E6A3E">
        <w:trPr>
          <w:gridAfter w:val="1"/>
          <w:wAfter w:w="8" w:type="dxa"/>
          <w:trHeight w:val="742"/>
        </w:trPr>
        <w:tc>
          <w:tcPr>
            <w:tcW w:w="1188" w:type="dxa"/>
            <w:shd w:val="clear" w:color="auto" w:fill="auto"/>
            <w:vAlign w:val="bottom"/>
            <w:hideMark/>
          </w:tcPr>
          <w:p w14:paraId="4D0526D8"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Total Expenses</w:t>
            </w:r>
          </w:p>
        </w:tc>
        <w:tc>
          <w:tcPr>
            <w:tcW w:w="630" w:type="dxa"/>
            <w:shd w:val="clear" w:color="auto" w:fill="auto"/>
            <w:noWrap/>
            <w:vAlign w:val="bottom"/>
            <w:hideMark/>
          </w:tcPr>
          <w:p w14:paraId="59B00CFA"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p>
        </w:tc>
        <w:tc>
          <w:tcPr>
            <w:tcW w:w="630" w:type="dxa"/>
            <w:shd w:val="clear" w:color="auto" w:fill="auto"/>
            <w:noWrap/>
            <w:vAlign w:val="bottom"/>
            <w:hideMark/>
          </w:tcPr>
          <w:p w14:paraId="51EEAADC"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4C1DA42B"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282FF531"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52DE1E09"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2E3312D1"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7865A3B4"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6E46310A"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15D44831"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0BE24783"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02DE198D"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1D86E91A"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96" w:type="dxa"/>
            <w:shd w:val="clear" w:color="auto" w:fill="auto"/>
            <w:noWrap/>
            <w:vAlign w:val="bottom"/>
            <w:hideMark/>
          </w:tcPr>
          <w:p w14:paraId="5BA94ABC"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XX</w:t>
            </w:r>
          </w:p>
        </w:tc>
      </w:tr>
      <w:tr w:rsidR="000A24D1" w:rsidRPr="001E6A3E" w14:paraId="5CEBD981" w14:textId="77777777" w:rsidTr="001E6A3E">
        <w:trPr>
          <w:gridAfter w:val="1"/>
          <w:wAfter w:w="8" w:type="dxa"/>
          <w:trHeight w:val="953"/>
        </w:trPr>
        <w:tc>
          <w:tcPr>
            <w:tcW w:w="1188" w:type="dxa"/>
            <w:shd w:val="clear" w:color="auto" w:fill="auto"/>
            <w:vAlign w:val="bottom"/>
            <w:hideMark/>
          </w:tcPr>
          <w:p w14:paraId="3BFC9AC6" w14:textId="2003758F" w:rsidR="0031464C" w:rsidRPr="0031464C" w:rsidRDefault="001E6A3E" w:rsidP="0031464C">
            <w:pPr>
              <w:spacing w:after="0" w:line="240" w:lineRule="auto"/>
              <w:ind w:left="0"/>
              <w:rPr>
                <w:rFonts w:ascii="Centaur" w:eastAsia="Times New Roman" w:hAnsi="Centaur" w:cs="Calibri"/>
                <w:b/>
                <w:bCs/>
                <w:color w:val="000000"/>
                <w:kern w:val="0"/>
                <w:sz w:val="22"/>
                <w:szCs w:val="22"/>
                <w:lang w:bidi="ar-SA"/>
                <w14:ligatures w14:val="none"/>
              </w:rPr>
            </w:pPr>
            <w:r w:rsidRPr="001E6A3E">
              <w:rPr>
                <w:rFonts w:ascii="Centaur" w:eastAsia="Times New Roman" w:hAnsi="Centaur" w:cs="Calibri"/>
                <w:b/>
                <w:bCs/>
                <w:color w:val="000000"/>
                <w:kern w:val="0"/>
                <w:sz w:val="22"/>
                <w:szCs w:val="22"/>
                <w:lang w:bidi="ar-SA"/>
                <w14:ligatures w14:val="none"/>
              </w:rPr>
              <w:t>I</w:t>
            </w:r>
            <w:r w:rsidR="0031464C" w:rsidRPr="0031464C">
              <w:rPr>
                <w:rFonts w:ascii="Centaur" w:eastAsia="Times New Roman" w:hAnsi="Centaur" w:cs="Calibri"/>
                <w:b/>
                <w:bCs/>
                <w:color w:val="000000"/>
                <w:kern w:val="0"/>
                <w:sz w:val="22"/>
                <w:szCs w:val="22"/>
                <w:lang w:bidi="ar-SA"/>
                <w14:ligatures w14:val="none"/>
              </w:rPr>
              <w:t>ncome Before Taxes</w:t>
            </w:r>
          </w:p>
        </w:tc>
        <w:tc>
          <w:tcPr>
            <w:tcW w:w="630" w:type="dxa"/>
            <w:shd w:val="clear" w:color="auto" w:fill="auto"/>
            <w:noWrap/>
            <w:vAlign w:val="bottom"/>
            <w:hideMark/>
          </w:tcPr>
          <w:p w14:paraId="64CA6050"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p>
        </w:tc>
        <w:tc>
          <w:tcPr>
            <w:tcW w:w="630" w:type="dxa"/>
            <w:shd w:val="clear" w:color="auto" w:fill="auto"/>
            <w:noWrap/>
            <w:vAlign w:val="bottom"/>
            <w:hideMark/>
          </w:tcPr>
          <w:p w14:paraId="42DDDAB8"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541C8FC5"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66C46AFB"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18490709"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449FB4AB"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3DE2DA24"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42D75EA3"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5B565899"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1A91C711"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658E96B7"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30" w:type="dxa"/>
            <w:shd w:val="clear" w:color="auto" w:fill="auto"/>
            <w:noWrap/>
            <w:vAlign w:val="bottom"/>
            <w:hideMark/>
          </w:tcPr>
          <w:p w14:paraId="2A38C585" w14:textId="77777777" w:rsidR="0031464C" w:rsidRPr="0031464C" w:rsidRDefault="0031464C" w:rsidP="0031464C">
            <w:pPr>
              <w:spacing w:after="0" w:line="240" w:lineRule="auto"/>
              <w:ind w:left="0"/>
              <w:rPr>
                <w:rFonts w:ascii="Centaur" w:eastAsia="Times New Roman" w:hAnsi="Centaur" w:cs="Times New Roman"/>
                <w:color w:val="auto"/>
                <w:kern w:val="0"/>
                <w:lang w:bidi="ar-SA"/>
                <w14:ligatures w14:val="none"/>
              </w:rPr>
            </w:pPr>
          </w:p>
        </w:tc>
        <w:tc>
          <w:tcPr>
            <w:tcW w:w="696" w:type="dxa"/>
            <w:shd w:val="clear" w:color="auto" w:fill="auto"/>
            <w:noWrap/>
            <w:vAlign w:val="bottom"/>
            <w:hideMark/>
          </w:tcPr>
          <w:p w14:paraId="5EFE4D64"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Nu. XX</w:t>
            </w:r>
          </w:p>
        </w:tc>
      </w:tr>
      <w:tr w:rsidR="000A24D1" w:rsidRPr="001E6A3E" w14:paraId="3CF7098C" w14:textId="77777777" w:rsidTr="001E6A3E">
        <w:trPr>
          <w:trHeight w:val="371"/>
        </w:trPr>
        <w:tc>
          <w:tcPr>
            <w:tcW w:w="9452" w:type="dxa"/>
            <w:gridSpan w:val="15"/>
            <w:shd w:val="clear" w:color="auto" w:fill="969696" w:themeFill="accent3"/>
            <w:vAlign w:val="bottom"/>
            <w:hideMark/>
          </w:tcPr>
          <w:p w14:paraId="5F042472"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p>
        </w:tc>
      </w:tr>
      <w:tr w:rsidR="000A24D1" w:rsidRPr="001E6A3E" w14:paraId="310D41FC" w14:textId="77777777" w:rsidTr="001E6A3E">
        <w:trPr>
          <w:gridAfter w:val="1"/>
          <w:wAfter w:w="8" w:type="dxa"/>
          <w:trHeight w:val="1114"/>
        </w:trPr>
        <w:tc>
          <w:tcPr>
            <w:tcW w:w="1188" w:type="dxa"/>
            <w:shd w:val="clear" w:color="auto" w:fill="auto"/>
            <w:vAlign w:val="bottom"/>
            <w:hideMark/>
          </w:tcPr>
          <w:p w14:paraId="6C361B6B"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 xml:space="preserve">Income Tax Expense </w:t>
            </w:r>
          </w:p>
        </w:tc>
        <w:tc>
          <w:tcPr>
            <w:tcW w:w="630" w:type="dxa"/>
            <w:shd w:val="clear" w:color="auto" w:fill="auto"/>
            <w:noWrap/>
            <w:vAlign w:val="bottom"/>
            <w:hideMark/>
          </w:tcPr>
          <w:p w14:paraId="72C6D6B9"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512864FA"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15B6A8B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1B72F21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23BDF0AA"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48C665DA"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7E3E299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31CE9E69"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5E9FF517"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398A501E"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0A3063CC"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7D7134D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96" w:type="dxa"/>
            <w:shd w:val="clear" w:color="auto" w:fill="auto"/>
            <w:noWrap/>
            <w:vAlign w:val="bottom"/>
            <w:hideMark/>
          </w:tcPr>
          <w:p w14:paraId="7B06057B"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r>
      <w:tr w:rsidR="000A24D1" w:rsidRPr="001E6A3E" w14:paraId="4A79C1EA" w14:textId="77777777" w:rsidTr="001E6A3E">
        <w:trPr>
          <w:trHeight w:val="371"/>
        </w:trPr>
        <w:tc>
          <w:tcPr>
            <w:tcW w:w="9452" w:type="dxa"/>
            <w:gridSpan w:val="15"/>
            <w:shd w:val="clear" w:color="auto" w:fill="969696" w:themeFill="accent3"/>
            <w:vAlign w:val="bottom"/>
            <w:hideMark/>
          </w:tcPr>
          <w:p w14:paraId="64A93597"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p>
        </w:tc>
      </w:tr>
      <w:tr w:rsidR="000A24D1" w:rsidRPr="001E6A3E" w14:paraId="322AA43A" w14:textId="77777777" w:rsidTr="001E6A3E">
        <w:trPr>
          <w:gridAfter w:val="1"/>
          <w:wAfter w:w="8" w:type="dxa"/>
          <w:trHeight w:val="742"/>
        </w:trPr>
        <w:tc>
          <w:tcPr>
            <w:tcW w:w="1188" w:type="dxa"/>
            <w:shd w:val="clear" w:color="auto" w:fill="auto"/>
            <w:vAlign w:val="bottom"/>
            <w:hideMark/>
          </w:tcPr>
          <w:p w14:paraId="3C11029A" w14:textId="77777777" w:rsidR="0031464C" w:rsidRPr="0031464C" w:rsidRDefault="0031464C" w:rsidP="0031464C">
            <w:pPr>
              <w:spacing w:after="0" w:line="240" w:lineRule="auto"/>
              <w:ind w:left="0"/>
              <w:rPr>
                <w:rFonts w:ascii="Centaur" w:eastAsia="Times New Roman" w:hAnsi="Centaur" w:cs="Calibri"/>
                <w:b/>
                <w:bCs/>
                <w:color w:val="000000"/>
                <w:kern w:val="0"/>
                <w:sz w:val="22"/>
                <w:szCs w:val="22"/>
                <w:lang w:bidi="ar-SA"/>
                <w14:ligatures w14:val="none"/>
              </w:rPr>
            </w:pPr>
            <w:r w:rsidRPr="0031464C">
              <w:rPr>
                <w:rFonts w:ascii="Centaur" w:eastAsia="Times New Roman" w:hAnsi="Centaur" w:cs="Calibri"/>
                <w:b/>
                <w:bCs/>
                <w:color w:val="000000"/>
                <w:kern w:val="0"/>
                <w:sz w:val="22"/>
                <w:szCs w:val="22"/>
                <w:lang w:bidi="ar-SA"/>
                <w14:ligatures w14:val="none"/>
              </w:rPr>
              <w:t>Net Income</w:t>
            </w:r>
          </w:p>
        </w:tc>
        <w:tc>
          <w:tcPr>
            <w:tcW w:w="630" w:type="dxa"/>
            <w:shd w:val="clear" w:color="auto" w:fill="auto"/>
            <w:noWrap/>
            <w:vAlign w:val="bottom"/>
            <w:hideMark/>
          </w:tcPr>
          <w:p w14:paraId="739DAA8E"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02A4F6E9"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0DA0FCB9"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740C01E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0BB1CA5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3EAC5A20"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750A5464"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28546735"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49081EDD"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5794F07B"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07DA839E"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30" w:type="dxa"/>
            <w:shd w:val="clear" w:color="auto" w:fill="auto"/>
            <w:noWrap/>
            <w:vAlign w:val="bottom"/>
            <w:hideMark/>
          </w:tcPr>
          <w:p w14:paraId="64F7EB36"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c>
          <w:tcPr>
            <w:tcW w:w="696" w:type="dxa"/>
            <w:shd w:val="clear" w:color="auto" w:fill="auto"/>
            <w:noWrap/>
            <w:vAlign w:val="bottom"/>
            <w:hideMark/>
          </w:tcPr>
          <w:p w14:paraId="160753E8" w14:textId="77777777" w:rsidR="0031464C" w:rsidRPr="0031464C" w:rsidRDefault="0031464C" w:rsidP="0031464C">
            <w:pPr>
              <w:spacing w:after="0" w:line="240" w:lineRule="auto"/>
              <w:ind w:left="0"/>
              <w:rPr>
                <w:rFonts w:ascii="Centaur" w:eastAsia="Times New Roman" w:hAnsi="Centaur" w:cs="Calibri"/>
                <w:color w:val="000000"/>
                <w:kern w:val="0"/>
                <w:sz w:val="22"/>
                <w:szCs w:val="22"/>
                <w:lang w:bidi="ar-SA"/>
                <w14:ligatures w14:val="none"/>
              </w:rPr>
            </w:pPr>
            <w:r w:rsidRPr="0031464C">
              <w:rPr>
                <w:rFonts w:ascii="Centaur" w:eastAsia="Times New Roman" w:hAnsi="Centaur" w:cs="Calibri"/>
                <w:color w:val="000000"/>
                <w:kern w:val="0"/>
                <w:sz w:val="22"/>
                <w:szCs w:val="22"/>
                <w:lang w:bidi="ar-SA"/>
                <w14:ligatures w14:val="none"/>
              </w:rPr>
              <w:t xml:space="preserve">#Value </w:t>
            </w:r>
          </w:p>
        </w:tc>
      </w:tr>
    </w:tbl>
    <w:p w14:paraId="235A79F7" w14:textId="77777777" w:rsidR="00627421" w:rsidRPr="00627421" w:rsidRDefault="00627421" w:rsidP="00004FEB">
      <w:pPr>
        <w:ind w:left="0"/>
        <w:jc w:val="both"/>
        <w:rPr>
          <w:rFonts w:ascii="Centaur" w:eastAsia="Arial Unicode MS" w:hAnsi="Centaur" w:cs="Arial Unicode MS"/>
          <w:b/>
          <w:bCs/>
          <w:sz w:val="24"/>
          <w:szCs w:val="24"/>
        </w:rPr>
      </w:pPr>
    </w:p>
    <w:p w14:paraId="51516F2D" w14:textId="77777777" w:rsidR="00627421" w:rsidRPr="0026516F" w:rsidRDefault="00627421" w:rsidP="00004FEB">
      <w:pPr>
        <w:ind w:left="0"/>
        <w:jc w:val="both"/>
        <w:rPr>
          <w:rFonts w:ascii="Centaur" w:eastAsia="Arial Unicode MS" w:hAnsi="Centaur" w:cs="Arial Unicode MS"/>
          <w:sz w:val="24"/>
          <w:szCs w:val="24"/>
        </w:rPr>
      </w:pPr>
    </w:p>
    <w:sectPr w:rsidR="00627421" w:rsidRPr="0026516F" w:rsidSect="00BA1F1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235C5" w14:textId="77777777" w:rsidR="0089793B" w:rsidRDefault="0089793B" w:rsidP="007A4AF3">
      <w:pPr>
        <w:spacing w:after="0" w:line="240" w:lineRule="auto"/>
      </w:pPr>
      <w:r>
        <w:separator/>
      </w:r>
    </w:p>
  </w:endnote>
  <w:endnote w:type="continuationSeparator" w:id="0">
    <w:p w14:paraId="2D060617" w14:textId="77777777" w:rsidR="0089793B" w:rsidRDefault="0089793B" w:rsidP="007A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796132"/>
      <w:docPartObj>
        <w:docPartGallery w:val="Page Numbers (Bottom of Page)"/>
        <w:docPartUnique/>
      </w:docPartObj>
    </w:sdtPr>
    <w:sdtEndPr>
      <w:rPr>
        <w:color w:val="7F7F7F" w:themeColor="background1" w:themeShade="7F"/>
        <w:spacing w:val="60"/>
      </w:rPr>
    </w:sdtEndPr>
    <w:sdtContent>
      <w:p w14:paraId="0314429F" w14:textId="57CB0DA2" w:rsidR="007A4AF3" w:rsidRDefault="007A4AF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A3B6C73" w14:textId="77777777" w:rsidR="007A4AF3" w:rsidRDefault="007A4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9E686" w14:textId="77777777" w:rsidR="0089793B" w:rsidRDefault="0089793B" w:rsidP="007A4AF3">
      <w:pPr>
        <w:spacing w:after="0" w:line="240" w:lineRule="auto"/>
      </w:pPr>
      <w:r>
        <w:separator/>
      </w:r>
    </w:p>
  </w:footnote>
  <w:footnote w:type="continuationSeparator" w:id="0">
    <w:p w14:paraId="5A763287" w14:textId="77777777" w:rsidR="0089793B" w:rsidRDefault="0089793B" w:rsidP="007A4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794A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A7A89"/>
    <w:multiLevelType w:val="multilevel"/>
    <w:tmpl w:val="88CA48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552D7D"/>
    <w:multiLevelType w:val="hybridMultilevel"/>
    <w:tmpl w:val="927A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2162B"/>
    <w:multiLevelType w:val="hybridMultilevel"/>
    <w:tmpl w:val="4158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55262"/>
    <w:multiLevelType w:val="hybridMultilevel"/>
    <w:tmpl w:val="5CAEDD8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F56F9"/>
    <w:multiLevelType w:val="hybridMultilevel"/>
    <w:tmpl w:val="C248DB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34A8B"/>
    <w:multiLevelType w:val="hybridMultilevel"/>
    <w:tmpl w:val="DF12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31165"/>
    <w:multiLevelType w:val="hybridMultilevel"/>
    <w:tmpl w:val="1148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06539"/>
    <w:multiLevelType w:val="hybridMultilevel"/>
    <w:tmpl w:val="1BF043D8"/>
    <w:lvl w:ilvl="0" w:tplc="AFD61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97E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1655C52"/>
    <w:multiLevelType w:val="hybridMultilevel"/>
    <w:tmpl w:val="1B5A9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85325"/>
    <w:multiLevelType w:val="hybridMultilevel"/>
    <w:tmpl w:val="E044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F5292"/>
    <w:multiLevelType w:val="multilevel"/>
    <w:tmpl w:val="88CA48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C45071"/>
    <w:multiLevelType w:val="multilevel"/>
    <w:tmpl w:val="87A681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EF34EA"/>
    <w:multiLevelType w:val="hybridMultilevel"/>
    <w:tmpl w:val="6484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15AE5"/>
    <w:multiLevelType w:val="multilevel"/>
    <w:tmpl w:val="8104E7D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C3828B0"/>
    <w:multiLevelType w:val="hybridMultilevel"/>
    <w:tmpl w:val="537C28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304C34"/>
    <w:multiLevelType w:val="multilevel"/>
    <w:tmpl w:val="88CA48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136676"/>
    <w:multiLevelType w:val="hybridMultilevel"/>
    <w:tmpl w:val="94343326"/>
    <w:lvl w:ilvl="0" w:tplc="775C7AEE">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3C01388"/>
    <w:multiLevelType w:val="hybridMultilevel"/>
    <w:tmpl w:val="065EAD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22452"/>
    <w:multiLevelType w:val="hybridMultilevel"/>
    <w:tmpl w:val="FDCC3658"/>
    <w:lvl w:ilvl="0" w:tplc="75409ED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15F66"/>
    <w:multiLevelType w:val="multilevel"/>
    <w:tmpl w:val="8104E7D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B700213"/>
    <w:multiLevelType w:val="multilevel"/>
    <w:tmpl w:val="EE0245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3" w15:restartNumberingAfterBreak="0">
    <w:nsid w:val="3D1B0250"/>
    <w:multiLevelType w:val="multilevel"/>
    <w:tmpl w:val="88CA48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BE2768"/>
    <w:multiLevelType w:val="hybridMultilevel"/>
    <w:tmpl w:val="0366B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03DD2"/>
    <w:multiLevelType w:val="hybridMultilevel"/>
    <w:tmpl w:val="C2D2AE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F56478"/>
    <w:multiLevelType w:val="hybridMultilevel"/>
    <w:tmpl w:val="201AF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A0526"/>
    <w:multiLevelType w:val="multilevel"/>
    <w:tmpl w:val="8104E7D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63E0E38"/>
    <w:multiLevelType w:val="hybridMultilevel"/>
    <w:tmpl w:val="7B9E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E22FA"/>
    <w:multiLevelType w:val="hybridMultilevel"/>
    <w:tmpl w:val="04B2A3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84470"/>
    <w:multiLevelType w:val="hybridMultilevel"/>
    <w:tmpl w:val="7B28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044AAD"/>
    <w:multiLevelType w:val="hybridMultilevel"/>
    <w:tmpl w:val="CA560252"/>
    <w:lvl w:ilvl="0" w:tplc="0409000D">
      <w:start w:val="1"/>
      <w:numFmt w:val="bullet"/>
      <w:lvlText w:val=""/>
      <w:lvlJc w:val="left"/>
      <w:pPr>
        <w:ind w:left="720" w:hanging="360"/>
      </w:pPr>
      <w:rPr>
        <w:rFonts w:ascii="Wingdings" w:hAnsi="Wingdings" w:hint="default"/>
      </w:rPr>
    </w:lvl>
    <w:lvl w:ilvl="1" w:tplc="746A9E6E">
      <w:start w:val="5"/>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C65FF7"/>
    <w:multiLevelType w:val="multilevel"/>
    <w:tmpl w:val="8104E7D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71D4E50"/>
    <w:multiLevelType w:val="hybridMultilevel"/>
    <w:tmpl w:val="576AD04A"/>
    <w:lvl w:ilvl="0" w:tplc="04090013">
      <w:start w:val="1"/>
      <w:numFmt w:val="upperRoman"/>
      <w:lvlText w:val="%1."/>
      <w:lvlJc w:val="righ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261AC4"/>
    <w:multiLevelType w:val="hybridMultilevel"/>
    <w:tmpl w:val="1D86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D224A1"/>
    <w:multiLevelType w:val="hybridMultilevel"/>
    <w:tmpl w:val="C8F8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E0986"/>
    <w:multiLevelType w:val="hybridMultilevel"/>
    <w:tmpl w:val="148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777CF9"/>
    <w:multiLevelType w:val="hybridMultilevel"/>
    <w:tmpl w:val="4904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55F3A"/>
    <w:multiLevelType w:val="hybridMultilevel"/>
    <w:tmpl w:val="FBDA82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7B132B"/>
    <w:multiLevelType w:val="hybridMultilevel"/>
    <w:tmpl w:val="8274336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9B17E40"/>
    <w:multiLevelType w:val="multilevel"/>
    <w:tmpl w:val="8104E7D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D534587"/>
    <w:multiLevelType w:val="multilevel"/>
    <w:tmpl w:val="88CA48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C495012"/>
    <w:multiLevelType w:val="hybridMultilevel"/>
    <w:tmpl w:val="EE8E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708512">
    <w:abstractNumId w:val="22"/>
  </w:num>
  <w:num w:numId="2" w16cid:durableId="1946573492">
    <w:abstractNumId w:val="9"/>
  </w:num>
  <w:num w:numId="3" w16cid:durableId="1452742970">
    <w:abstractNumId w:val="0"/>
  </w:num>
  <w:num w:numId="4" w16cid:durableId="1638073175">
    <w:abstractNumId w:val="37"/>
  </w:num>
  <w:num w:numId="5" w16cid:durableId="734939447">
    <w:abstractNumId w:val="5"/>
  </w:num>
  <w:num w:numId="6" w16cid:durableId="115291844">
    <w:abstractNumId w:val="31"/>
  </w:num>
  <w:num w:numId="7" w16cid:durableId="1847475061">
    <w:abstractNumId w:val="20"/>
  </w:num>
  <w:num w:numId="8" w16cid:durableId="1986884920">
    <w:abstractNumId w:val="29"/>
  </w:num>
  <w:num w:numId="9" w16cid:durableId="570769977">
    <w:abstractNumId w:val="26"/>
  </w:num>
  <w:num w:numId="10" w16cid:durableId="153498914">
    <w:abstractNumId w:val="12"/>
  </w:num>
  <w:num w:numId="11" w16cid:durableId="1603687654">
    <w:abstractNumId w:val="13"/>
  </w:num>
  <w:num w:numId="12" w16cid:durableId="1664352308">
    <w:abstractNumId w:val="1"/>
  </w:num>
  <w:num w:numId="13" w16cid:durableId="1293445503">
    <w:abstractNumId w:val="41"/>
  </w:num>
  <w:num w:numId="14" w16cid:durableId="148177554">
    <w:abstractNumId w:val="23"/>
  </w:num>
  <w:num w:numId="15" w16cid:durableId="440611010">
    <w:abstractNumId w:val="17"/>
  </w:num>
  <w:num w:numId="16" w16cid:durableId="1158809189">
    <w:abstractNumId w:val="32"/>
  </w:num>
  <w:num w:numId="17" w16cid:durableId="1544713385">
    <w:abstractNumId w:val="27"/>
  </w:num>
  <w:num w:numId="18" w16cid:durableId="606541053">
    <w:abstractNumId w:val="21"/>
  </w:num>
  <w:num w:numId="19" w16cid:durableId="919483864">
    <w:abstractNumId w:val="40"/>
  </w:num>
  <w:num w:numId="20" w16cid:durableId="1556966910">
    <w:abstractNumId w:val="15"/>
  </w:num>
  <w:num w:numId="21" w16cid:durableId="267009601">
    <w:abstractNumId w:val="4"/>
  </w:num>
  <w:num w:numId="22" w16cid:durableId="96755318">
    <w:abstractNumId w:val="16"/>
  </w:num>
  <w:num w:numId="23" w16cid:durableId="1883906438">
    <w:abstractNumId w:val="25"/>
  </w:num>
  <w:num w:numId="24" w16cid:durableId="1508714666">
    <w:abstractNumId w:val="24"/>
  </w:num>
  <w:num w:numId="25" w16cid:durableId="1381634783">
    <w:abstractNumId w:val="19"/>
  </w:num>
  <w:num w:numId="26" w16cid:durableId="1758021519">
    <w:abstractNumId w:val="3"/>
  </w:num>
  <w:num w:numId="27" w16cid:durableId="1026714189">
    <w:abstractNumId w:val="36"/>
  </w:num>
  <w:num w:numId="28" w16cid:durableId="1589844553">
    <w:abstractNumId w:val="6"/>
  </w:num>
  <w:num w:numId="29" w16cid:durableId="420419923">
    <w:abstractNumId w:val="14"/>
  </w:num>
  <w:num w:numId="30" w16cid:durableId="156263497">
    <w:abstractNumId w:val="2"/>
  </w:num>
  <w:num w:numId="31" w16cid:durableId="969289669">
    <w:abstractNumId w:val="28"/>
  </w:num>
  <w:num w:numId="32" w16cid:durableId="76949095">
    <w:abstractNumId w:val="42"/>
  </w:num>
  <w:num w:numId="33" w16cid:durableId="645595192">
    <w:abstractNumId w:val="7"/>
  </w:num>
  <w:num w:numId="34" w16cid:durableId="1392190598">
    <w:abstractNumId w:val="34"/>
  </w:num>
  <w:num w:numId="35" w16cid:durableId="294141192">
    <w:abstractNumId w:val="11"/>
  </w:num>
  <w:num w:numId="36" w16cid:durableId="452526491">
    <w:abstractNumId w:val="33"/>
  </w:num>
  <w:num w:numId="37" w16cid:durableId="107701833">
    <w:abstractNumId w:val="18"/>
  </w:num>
  <w:num w:numId="38" w16cid:durableId="779372757">
    <w:abstractNumId w:val="30"/>
  </w:num>
  <w:num w:numId="39" w16cid:durableId="460657035">
    <w:abstractNumId w:val="39"/>
  </w:num>
  <w:num w:numId="40" w16cid:durableId="6323884">
    <w:abstractNumId w:val="38"/>
  </w:num>
  <w:num w:numId="41" w16cid:durableId="1720595419">
    <w:abstractNumId w:val="10"/>
  </w:num>
  <w:num w:numId="42" w16cid:durableId="1252741183">
    <w:abstractNumId w:val="8"/>
  </w:num>
  <w:num w:numId="43" w16cid:durableId="75879432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45937"/>
    <w:rsid w:val="0000269E"/>
    <w:rsid w:val="00004FEB"/>
    <w:rsid w:val="00056BC2"/>
    <w:rsid w:val="00077E40"/>
    <w:rsid w:val="00086166"/>
    <w:rsid w:val="000A24D1"/>
    <w:rsid w:val="00114FFA"/>
    <w:rsid w:val="00116786"/>
    <w:rsid w:val="0015423B"/>
    <w:rsid w:val="00186AF8"/>
    <w:rsid w:val="00193A4E"/>
    <w:rsid w:val="001B2BAC"/>
    <w:rsid w:val="001E6A3E"/>
    <w:rsid w:val="001E77EB"/>
    <w:rsid w:val="0026516F"/>
    <w:rsid w:val="002A3079"/>
    <w:rsid w:val="002D4BCD"/>
    <w:rsid w:val="002D5D17"/>
    <w:rsid w:val="002E60A7"/>
    <w:rsid w:val="00311DCD"/>
    <w:rsid w:val="0031464C"/>
    <w:rsid w:val="00342E23"/>
    <w:rsid w:val="00343175"/>
    <w:rsid w:val="00352067"/>
    <w:rsid w:val="00353591"/>
    <w:rsid w:val="00417776"/>
    <w:rsid w:val="00422697"/>
    <w:rsid w:val="00573B75"/>
    <w:rsid w:val="005A14DA"/>
    <w:rsid w:val="005D315B"/>
    <w:rsid w:val="005F62BA"/>
    <w:rsid w:val="0062344C"/>
    <w:rsid w:val="00627421"/>
    <w:rsid w:val="007375C3"/>
    <w:rsid w:val="00765129"/>
    <w:rsid w:val="00786219"/>
    <w:rsid w:val="007A4AF3"/>
    <w:rsid w:val="007C130E"/>
    <w:rsid w:val="008803AC"/>
    <w:rsid w:val="00893C83"/>
    <w:rsid w:val="0089793B"/>
    <w:rsid w:val="008A0111"/>
    <w:rsid w:val="008F57AB"/>
    <w:rsid w:val="0094506F"/>
    <w:rsid w:val="00956471"/>
    <w:rsid w:val="009C2B41"/>
    <w:rsid w:val="00A05299"/>
    <w:rsid w:val="00A2289A"/>
    <w:rsid w:val="00A23BC3"/>
    <w:rsid w:val="00A352B0"/>
    <w:rsid w:val="00A65823"/>
    <w:rsid w:val="00A7605A"/>
    <w:rsid w:val="00A930BD"/>
    <w:rsid w:val="00A957BB"/>
    <w:rsid w:val="00AC37FE"/>
    <w:rsid w:val="00B32AE4"/>
    <w:rsid w:val="00B36658"/>
    <w:rsid w:val="00B37988"/>
    <w:rsid w:val="00B6146A"/>
    <w:rsid w:val="00B95628"/>
    <w:rsid w:val="00BA1F1B"/>
    <w:rsid w:val="00C053EE"/>
    <w:rsid w:val="00C429C0"/>
    <w:rsid w:val="00C6127D"/>
    <w:rsid w:val="00C702E3"/>
    <w:rsid w:val="00C710B2"/>
    <w:rsid w:val="00CF5214"/>
    <w:rsid w:val="00D04BA2"/>
    <w:rsid w:val="00D04BB9"/>
    <w:rsid w:val="00D309B2"/>
    <w:rsid w:val="00D60F3C"/>
    <w:rsid w:val="00D65EE4"/>
    <w:rsid w:val="00DA7BB8"/>
    <w:rsid w:val="00E36306"/>
    <w:rsid w:val="00E66276"/>
    <w:rsid w:val="00E93852"/>
    <w:rsid w:val="00ED5461"/>
    <w:rsid w:val="00F20F50"/>
    <w:rsid w:val="00F31E36"/>
    <w:rsid w:val="00F45937"/>
    <w:rsid w:val="00F61B20"/>
    <w:rsid w:val="00FA365D"/>
  </w:rsids>
  <m:mathPr>
    <m:mathFont m:val="Cambria Math"/>
    <m:brkBin m:val="before"/>
    <m:brkBinSub m:val="--"/>
    <m:smallFrac/>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300DA"/>
  <w15:chartTrackingRefBased/>
  <w15:docId w15:val="{E67AD3C0-1211-4B61-99AD-FF33FDA9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en-US" w:eastAsia="en-US" w:bidi="dz-BT"/>
        <w14:ligatures w14:val="standardContextual"/>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76"/>
    <w:rPr>
      <w:color w:val="5A5A5A" w:themeColor="text1" w:themeTint="A5"/>
    </w:rPr>
  </w:style>
  <w:style w:type="paragraph" w:styleId="Heading1">
    <w:name w:val="heading 1"/>
    <w:basedOn w:val="Normal"/>
    <w:next w:val="Normal"/>
    <w:link w:val="Heading1Char"/>
    <w:uiPriority w:val="9"/>
    <w:qFormat/>
    <w:rsid w:val="00E66276"/>
    <w:pPr>
      <w:spacing w:before="400" w:after="60" w:line="240" w:lineRule="auto"/>
      <w:contextualSpacing/>
      <w:outlineLvl w:val="0"/>
    </w:pPr>
    <w:rPr>
      <w:rFonts w:asciiTheme="majorHAnsi" w:eastAsiaTheme="majorEastAsia" w:hAnsiTheme="majorHAnsi" w:cstheme="majorBidi"/>
      <w:smallCaps/>
      <w:color w:val="000000" w:themeColor="text2" w:themeShade="7F"/>
      <w:spacing w:val="20"/>
      <w:sz w:val="32"/>
      <w:szCs w:val="32"/>
    </w:rPr>
  </w:style>
  <w:style w:type="paragraph" w:styleId="Heading2">
    <w:name w:val="heading 2"/>
    <w:basedOn w:val="Normal"/>
    <w:next w:val="Normal"/>
    <w:link w:val="Heading2Char"/>
    <w:uiPriority w:val="9"/>
    <w:semiHidden/>
    <w:unhideWhenUsed/>
    <w:qFormat/>
    <w:rsid w:val="00E66276"/>
    <w:pPr>
      <w:spacing w:before="120" w:after="60" w:line="240" w:lineRule="auto"/>
      <w:contextualSpacing/>
      <w:outlineLvl w:val="1"/>
    </w:pPr>
    <w:rPr>
      <w:rFonts w:asciiTheme="majorHAnsi" w:eastAsiaTheme="majorEastAsia" w:hAnsiTheme="majorHAnsi" w:cstheme="majorBidi"/>
      <w:smallCaps/>
      <w:color w:val="000000" w:themeColor="text2" w:themeShade="BF"/>
      <w:spacing w:val="20"/>
      <w:sz w:val="28"/>
      <w:szCs w:val="28"/>
    </w:rPr>
  </w:style>
  <w:style w:type="paragraph" w:styleId="Heading3">
    <w:name w:val="heading 3"/>
    <w:basedOn w:val="Normal"/>
    <w:next w:val="Normal"/>
    <w:link w:val="Heading3Char"/>
    <w:uiPriority w:val="9"/>
    <w:semiHidden/>
    <w:unhideWhenUsed/>
    <w:qFormat/>
    <w:rsid w:val="00E66276"/>
    <w:pPr>
      <w:spacing w:before="120" w:after="60" w:line="240" w:lineRule="auto"/>
      <w:contextualSpacing/>
      <w:outlineLvl w:val="2"/>
    </w:pPr>
    <w:rPr>
      <w:rFonts w:asciiTheme="majorHAnsi" w:eastAsiaTheme="majorEastAsia" w:hAnsiTheme="majorHAnsi" w:cstheme="majorBidi"/>
      <w:smallCaps/>
      <w:color w:val="000000" w:themeColor="text2"/>
      <w:spacing w:val="20"/>
      <w:sz w:val="24"/>
      <w:szCs w:val="24"/>
    </w:rPr>
  </w:style>
  <w:style w:type="paragraph" w:styleId="Heading4">
    <w:name w:val="heading 4"/>
    <w:basedOn w:val="Normal"/>
    <w:next w:val="Normal"/>
    <w:link w:val="Heading4Char"/>
    <w:uiPriority w:val="9"/>
    <w:semiHidden/>
    <w:unhideWhenUsed/>
    <w:qFormat/>
    <w:rsid w:val="00E66276"/>
    <w:pPr>
      <w:pBdr>
        <w:bottom w:val="single" w:sz="4" w:space="1" w:color="808080" w:themeColor="text2" w:themeTint="7F"/>
      </w:pBdr>
      <w:spacing w:before="200" w:after="100" w:line="240" w:lineRule="auto"/>
      <w:contextualSpacing/>
      <w:outlineLvl w:val="3"/>
    </w:pPr>
    <w:rPr>
      <w:rFonts w:asciiTheme="majorHAnsi" w:eastAsiaTheme="majorEastAsia" w:hAnsiTheme="majorHAnsi" w:cstheme="majorBidi"/>
      <w:b/>
      <w:bCs/>
      <w:smallCaps/>
      <w:color w:val="404040" w:themeColor="text2" w:themeTint="BF"/>
      <w:spacing w:val="20"/>
    </w:rPr>
  </w:style>
  <w:style w:type="paragraph" w:styleId="Heading5">
    <w:name w:val="heading 5"/>
    <w:basedOn w:val="Normal"/>
    <w:next w:val="Normal"/>
    <w:link w:val="Heading5Char"/>
    <w:uiPriority w:val="9"/>
    <w:semiHidden/>
    <w:unhideWhenUsed/>
    <w:qFormat/>
    <w:rsid w:val="00E66276"/>
    <w:pPr>
      <w:pBdr>
        <w:bottom w:val="single" w:sz="4" w:space="1" w:color="666666" w:themeColor="text2" w:themeTint="99"/>
      </w:pBdr>
      <w:spacing w:before="200" w:after="100" w:line="240" w:lineRule="auto"/>
      <w:contextualSpacing/>
      <w:outlineLvl w:val="4"/>
    </w:pPr>
    <w:rPr>
      <w:rFonts w:asciiTheme="majorHAnsi" w:eastAsiaTheme="majorEastAsia" w:hAnsiTheme="majorHAnsi" w:cstheme="majorBidi"/>
      <w:smallCaps/>
      <w:color w:val="404040" w:themeColor="text2" w:themeTint="BF"/>
      <w:spacing w:val="20"/>
    </w:rPr>
  </w:style>
  <w:style w:type="paragraph" w:styleId="Heading6">
    <w:name w:val="heading 6"/>
    <w:basedOn w:val="Normal"/>
    <w:next w:val="Normal"/>
    <w:link w:val="Heading6Char"/>
    <w:uiPriority w:val="9"/>
    <w:semiHidden/>
    <w:unhideWhenUsed/>
    <w:qFormat/>
    <w:rsid w:val="00E66276"/>
    <w:pPr>
      <w:pBdr>
        <w:bottom w:val="dotted" w:sz="8" w:space="1" w:color="7B7B7B" w:themeColor="background2" w:themeShade="7F"/>
      </w:pBdr>
      <w:spacing w:before="200" w:after="100"/>
      <w:contextualSpacing/>
      <w:outlineLvl w:val="5"/>
    </w:pPr>
    <w:rPr>
      <w:rFonts w:asciiTheme="majorHAnsi" w:eastAsiaTheme="majorEastAsia" w:hAnsiTheme="majorHAnsi" w:cstheme="majorBidi"/>
      <w:smallCaps/>
      <w:color w:val="7B7B7B" w:themeColor="background2" w:themeShade="7F"/>
      <w:spacing w:val="20"/>
    </w:rPr>
  </w:style>
  <w:style w:type="paragraph" w:styleId="Heading7">
    <w:name w:val="heading 7"/>
    <w:basedOn w:val="Normal"/>
    <w:next w:val="Normal"/>
    <w:link w:val="Heading7Char"/>
    <w:uiPriority w:val="9"/>
    <w:semiHidden/>
    <w:unhideWhenUsed/>
    <w:qFormat/>
    <w:rsid w:val="00E66276"/>
    <w:pPr>
      <w:pBdr>
        <w:bottom w:val="dotted" w:sz="8" w:space="1" w:color="7B7B7B" w:themeColor="background2" w:themeShade="7F"/>
      </w:pBdr>
      <w:spacing w:before="200" w:after="100" w:line="240" w:lineRule="auto"/>
      <w:contextualSpacing/>
      <w:outlineLvl w:val="6"/>
    </w:pPr>
    <w:rPr>
      <w:rFonts w:asciiTheme="majorHAnsi" w:eastAsiaTheme="majorEastAsia" w:hAnsiTheme="majorHAnsi" w:cstheme="majorBidi"/>
      <w:b/>
      <w:bCs/>
      <w:smallCaps/>
      <w:color w:val="7B7B7B" w:themeColor="background2" w:themeShade="7F"/>
      <w:spacing w:val="20"/>
      <w:sz w:val="16"/>
      <w:szCs w:val="16"/>
    </w:rPr>
  </w:style>
  <w:style w:type="paragraph" w:styleId="Heading8">
    <w:name w:val="heading 8"/>
    <w:basedOn w:val="Normal"/>
    <w:next w:val="Normal"/>
    <w:link w:val="Heading8Char"/>
    <w:uiPriority w:val="9"/>
    <w:semiHidden/>
    <w:unhideWhenUsed/>
    <w:qFormat/>
    <w:rsid w:val="00E66276"/>
    <w:pPr>
      <w:spacing w:before="200" w:after="60" w:line="240" w:lineRule="auto"/>
      <w:contextualSpacing/>
      <w:outlineLvl w:val="7"/>
    </w:pPr>
    <w:rPr>
      <w:rFonts w:asciiTheme="majorHAnsi" w:eastAsiaTheme="majorEastAsia" w:hAnsiTheme="majorHAnsi" w:cstheme="majorBidi"/>
      <w:b/>
      <w:smallCaps/>
      <w:color w:val="7B7B7B" w:themeColor="background2" w:themeShade="7F"/>
      <w:spacing w:val="20"/>
      <w:sz w:val="16"/>
      <w:szCs w:val="16"/>
    </w:rPr>
  </w:style>
  <w:style w:type="paragraph" w:styleId="Heading9">
    <w:name w:val="heading 9"/>
    <w:basedOn w:val="Normal"/>
    <w:next w:val="Normal"/>
    <w:link w:val="Heading9Char"/>
    <w:uiPriority w:val="9"/>
    <w:semiHidden/>
    <w:unhideWhenUsed/>
    <w:qFormat/>
    <w:rsid w:val="00E66276"/>
    <w:pPr>
      <w:spacing w:before="200" w:after="60" w:line="240" w:lineRule="auto"/>
      <w:contextualSpacing/>
      <w:outlineLvl w:val="8"/>
    </w:pPr>
    <w:rPr>
      <w:rFonts w:asciiTheme="majorHAnsi" w:eastAsiaTheme="majorEastAsia" w:hAnsiTheme="majorHAnsi" w:cstheme="majorBidi"/>
      <w:smallCaps/>
      <w:color w:val="7B7B7B"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276"/>
    <w:rPr>
      <w:rFonts w:asciiTheme="majorHAnsi" w:eastAsiaTheme="majorEastAsia" w:hAnsiTheme="majorHAnsi" w:cstheme="majorBidi"/>
      <w:smallCaps/>
      <w:color w:val="000000" w:themeColor="text2" w:themeShade="7F"/>
      <w:spacing w:val="20"/>
      <w:sz w:val="32"/>
      <w:szCs w:val="32"/>
    </w:rPr>
  </w:style>
  <w:style w:type="character" w:customStyle="1" w:styleId="Heading2Char">
    <w:name w:val="Heading 2 Char"/>
    <w:basedOn w:val="DefaultParagraphFont"/>
    <w:link w:val="Heading2"/>
    <w:uiPriority w:val="9"/>
    <w:semiHidden/>
    <w:rsid w:val="00E66276"/>
    <w:rPr>
      <w:rFonts w:asciiTheme="majorHAnsi" w:eastAsiaTheme="majorEastAsia" w:hAnsiTheme="majorHAnsi" w:cstheme="majorBidi"/>
      <w:smallCaps/>
      <w:color w:val="000000" w:themeColor="text2" w:themeShade="BF"/>
      <w:spacing w:val="20"/>
      <w:sz w:val="28"/>
      <w:szCs w:val="28"/>
    </w:rPr>
  </w:style>
  <w:style w:type="character" w:customStyle="1" w:styleId="Heading3Char">
    <w:name w:val="Heading 3 Char"/>
    <w:basedOn w:val="DefaultParagraphFont"/>
    <w:link w:val="Heading3"/>
    <w:uiPriority w:val="9"/>
    <w:semiHidden/>
    <w:rsid w:val="00E66276"/>
    <w:rPr>
      <w:rFonts w:asciiTheme="majorHAnsi" w:eastAsiaTheme="majorEastAsia" w:hAnsiTheme="majorHAnsi" w:cstheme="majorBidi"/>
      <w:smallCaps/>
      <w:color w:val="000000" w:themeColor="text2"/>
      <w:spacing w:val="20"/>
      <w:sz w:val="24"/>
      <w:szCs w:val="24"/>
    </w:rPr>
  </w:style>
  <w:style w:type="character" w:customStyle="1" w:styleId="Heading4Char">
    <w:name w:val="Heading 4 Char"/>
    <w:basedOn w:val="DefaultParagraphFont"/>
    <w:link w:val="Heading4"/>
    <w:uiPriority w:val="9"/>
    <w:semiHidden/>
    <w:rsid w:val="00E66276"/>
    <w:rPr>
      <w:rFonts w:asciiTheme="majorHAnsi" w:eastAsiaTheme="majorEastAsia" w:hAnsiTheme="majorHAnsi" w:cstheme="majorBidi"/>
      <w:b/>
      <w:bCs/>
      <w:smallCaps/>
      <w:color w:val="404040" w:themeColor="text2" w:themeTint="BF"/>
      <w:spacing w:val="20"/>
    </w:rPr>
  </w:style>
  <w:style w:type="character" w:customStyle="1" w:styleId="Heading5Char">
    <w:name w:val="Heading 5 Char"/>
    <w:basedOn w:val="DefaultParagraphFont"/>
    <w:link w:val="Heading5"/>
    <w:uiPriority w:val="9"/>
    <w:semiHidden/>
    <w:rsid w:val="00E66276"/>
    <w:rPr>
      <w:rFonts w:asciiTheme="majorHAnsi" w:eastAsiaTheme="majorEastAsia" w:hAnsiTheme="majorHAnsi" w:cstheme="majorBidi"/>
      <w:smallCaps/>
      <w:color w:val="404040" w:themeColor="text2" w:themeTint="BF"/>
      <w:spacing w:val="20"/>
    </w:rPr>
  </w:style>
  <w:style w:type="character" w:customStyle="1" w:styleId="Heading6Char">
    <w:name w:val="Heading 6 Char"/>
    <w:basedOn w:val="DefaultParagraphFont"/>
    <w:link w:val="Heading6"/>
    <w:uiPriority w:val="9"/>
    <w:semiHidden/>
    <w:rsid w:val="00E66276"/>
    <w:rPr>
      <w:rFonts w:asciiTheme="majorHAnsi" w:eastAsiaTheme="majorEastAsia" w:hAnsiTheme="majorHAnsi" w:cstheme="majorBidi"/>
      <w:smallCaps/>
      <w:color w:val="7B7B7B" w:themeColor="background2" w:themeShade="7F"/>
      <w:spacing w:val="20"/>
    </w:rPr>
  </w:style>
  <w:style w:type="character" w:customStyle="1" w:styleId="Heading7Char">
    <w:name w:val="Heading 7 Char"/>
    <w:basedOn w:val="DefaultParagraphFont"/>
    <w:link w:val="Heading7"/>
    <w:uiPriority w:val="9"/>
    <w:semiHidden/>
    <w:rsid w:val="00E66276"/>
    <w:rPr>
      <w:rFonts w:asciiTheme="majorHAnsi" w:eastAsiaTheme="majorEastAsia" w:hAnsiTheme="majorHAnsi" w:cstheme="majorBidi"/>
      <w:b/>
      <w:bCs/>
      <w:smallCaps/>
      <w:color w:val="7B7B7B" w:themeColor="background2" w:themeShade="7F"/>
      <w:spacing w:val="20"/>
      <w:sz w:val="16"/>
      <w:szCs w:val="16"/>
    </w:rPr>
  </w:style>
  <w:style w:type="character" w:customStyle="1" w:styleId="Heading8Char">
    <w:name w:val="Heading 8 Char"/>
    <w:basedOn w:val="DefaultParagraphFont"/>
    <w:link w:val="Heading8"/>
    <w:uiPriority w:val="9"/>
    <w:semiHidden/>
    <w:rsid w:val="00E66276"/>
    <w:rPr>
      <w:rFonts w:asciiTheme="majorHAnsi" w:eastAsiaTheme="majorEastAsia" w:hAnsiTheme="majorHAnsi" w:cstheme="majorBidi"/>
      <w:b/>
      <w:smallCaps/>
      <w:color w:val="7B7B7B" w:themeColor="background2" w:themeShade="7F"/>
      <w:spacing w:val="20"/>
      <w:sz w:val="16"/>
      <w:szCs w:val="16"/>
    </w:rPr>
  </w:style>
  <w:style w:type="character" w:customStyle="1" w:styleId="Heading9Char">
    <w:name w:val="Heading 9 Char"/>
    <w:basedOn w:val="DefaultParagraphFont"/>
    <w:link w:val="Heading9"/>
    <w:uiPriority w:val="9"/>
    <w:semiHidden/>
    <w:rsid w:val="00E66276"/>
    <w:rPr>
      <w:rFonts w:asciiTheme="majorHAnsi" w:eastAsiaTheme="majorEastAsia" w:hAnsiTheme="majorHAnsi" w:cstheme="majorBidi"/>
      <w:smallCaps/>
      <w:color w:val="7B7B7B" w:themeColor="background2" w:themeShade="7F"/>
      <w:spacing w:val="20"/>
      <w:sz w:val="16"/>
      <w:szCs w:val="16"/>
    </w:rPr>
  </w:style>
  <w:style w:type="paragraph" w:styleId="Caption">
    <w:name w:val="caption"/>
    <w:basedOn w:val="Normal"/>
    <w:next w:val="Normal"/>
    <w:uiPriority w:val="35"/>
    <w:semiHidden/>
    <w:unhideWhenUsed/>
    <w:qFormat/>
    <w:rsid w:val="00E66276"/>
    <w:rPr>
      <w:b/>
      <w:bCs/>
      <w:smallCaps/>
      <w:color w:val="000000" w:themeColor="text2"/>
      <w:spacing w:val="10"/>
      <w:sz w:val="18"/>
      <w:szCs w:val="18"/>
    </w:rPr>
  </w:style>
  <w:style w:type="paragraph" w:styleId="Title">
    <w:name w:val="Title"/>
    <w:next w:val="Normal"/>
    <w:link w:val="TitleChar"/>
    <w:uiPriority w:val="10"/>
    <w:qFormat/>
    <w:rsid w:val="00E66276"/>
    <w:pPr>
      <w:spacing w:line="240" w:lineRule="auto"/>
      <w:ind w:left="0"/>
      <w:contextualSpacing/>
    </w:pPr>
    <w:rPr>
      <w:rFonts w:asciiTheme="majorHAnsi" w:eastAsiaTheme="majorEastAsia" w:hAnsiTheme="majorHAnsi" w:cstheme="majorBidi"/>
      <w:smallCaps/>
      <w:color w:val="000000" w:themeColor="text2" w:themeShade="BF"/>
      <w:spacing w:val="5"/>
      <w:sz w:val="72"/>
      <w:szCs w:val="72"/>
    </w:rPr>
  </w:style>
  <w:style w:type="character" w:customStyle="1" w:styleId="TitleChar">
    <w:name w:val="Title Char"/>
    <w:basedOn w:val="DefaultParagraphFont"/>
    <w:link w:val="Title"/>
    <w:uiPriority w:val="10"/>
    <w:rsid w:val="00E66276"/>
    <w:rPr>
      <w:rFonts w:asciiTheme="majorHAnsi" w:eastAsiaTheme="majorEastAsia" w:hAnsiTheme="majorHAnsi" w:cstheme="majorBidi"/>
      <w:smallCaps/>
      <w:color w:val="000000" w:themeColor="text2" w:themeShade="BF"/>
      <w:spacing w:val="5"/>
      <w:sz w:val="72"/>
      <w:szCs w:val="72"/>
    </w:rPr>
  </w:style>
  <w:style w:type="paragraph" w:styleId="Subtitle">
    <w:name w:val="Subtitle"/>
    <w:next w:val="Normal"/>
    <w:link w:val="SubtitleChar"/>
    <w:uiPriority w:val="11"/>
    <w:qFormat/>
    <w:rsid w:val="00E66276"/>
    <w:pPr>
      <w:spacing w:after="600" w:line="240" w:lineRule="auto"/>
      <w:ind w:left="0"/>
    </w:pPr>
    <w:rPr>
      <w:smallCaps/>
      <w:color w:val="7B7B7B" w:themeColor="background2" w:themeShade="7F"/>
      <w:spacing w:val="5"/>
      <w:sz w:val="28"/>
      <w:szCs w:val="28"/>
    </w:rPr>
  </w:style>
  <w:style w:type="character" w:customStyle="1" w:styleId="SubtitleChar">
    <w:name w:val="Subtitle Char"/>
    <w:basedOn w:val="DefaultParagraphFont"/>
    <w:link w:val="Subtitle"/>
    <w:uiPriority w:val="11"/>
    <w:rsid w:val="00E66276"/>
    <w:rPr>
      <w:smallCaps/>
      <w:color w:val="7B7B7B" w:themeColor="background2" w:themeShade="7F"/>
      <w:spacing w:val="5"/>
      <w:sz w:val="28"/>
      <w:szCs w:val="28"/>
    </w:rPr>
  </w:style>
  <w:style w:type="character" w:styleId="Strong">
    <w:name w:val="Strong"/>
    <w:uiPriority w:val="22"/>
    <w:qFormat/>
    <w:rsid w:val="00E66276"/>
    <w:rPr>
      <w:b/>
      <w:bCs/>
      <w:spacing w:val="0"/>
    </w:rPr>
  </w:style>
  <w:style w:type="character" w:styleId="Emphasis">
    <w:name w:val="Emphasis"/>
    <w:uiPriority w:val="20"/>
    <w:qFormat/>
    <w:rsid w:val="00E66276"/>
    <w:rPr>
      <w:b/>
      <w:bCs/>
      <w:smallCaps/>
      <w:dstrike w:val="0"/>
      <w:color w:val="5A5A5A" w:themeColor="text1" w:themeTint="A5"/>
      <w:spacing w:val="20"/>
      <w:kern w:val="0"/>
      <w:vertAlign w:val="baseline"/>
    </w:rPr>
  </w:style>
  <w:style w:type="paragraph" w:styleId="NoSpacing">
    <w:name w:val="No Spacing"/>
    <w:basedOn w:val="Normal"/>
    <w:uiPriority w:val="1"/>
    <w:qFormat/>
    <w:rsid w:val="00E66276"/>
    <w:pPr>
      <w:spacing w:after="0" w:line="240" w:lineRule="auto"/>
    </w:pPr>
  </w:style>
  <w:style w:type="paragraph" w:styleId="ListParagraph">
    <w:name w:val="List Paragraph"/>
    <w:basedOn w:val="Normal"/>
    <w:uiPriority w:val="34"/>
    <w:qFormat/>
    <w:rsid w:val="00E66276"/>
    <w:pPr>
      <w:ind w:left="720"/>
      <w:contextualSpacing/>
    </w:pPr>
  </w:style>
  <w:style w:type="paragraph" w:styleId="Quote">
    <w:name w:val="Quote"/>
    <w:basedOn w:val="Normal"/>
    <w:next w:val="Normal"/>
    <w:link w:val="QuoteChar"/>
    <w:uiPriority w:val="29"/>
    <w:qFormat/>
    <w:rsid w:val="00E66276"/>
    <w:rPr>
      <w:i/>
      <w:iCs/>
    </w:rPr>
  </w:style>
  <w:style w:type="character" w:customStyle="1" w:styleId="QuoteChar">
    <w:name w:val="Quote Char"/>
    <w:basedOn w:val="DefaultParagraphFont"/>
    <w:link w:val="Quote"/>
    <w:uiPriority w:val="29"/>
    <w:rsid w:val="00E66276"/>
    <w:rPr>
      <w:i/>
      <w:iCs/>
      <w:color w:val="5A5A5A" w:themeColor="text1" w:themeTint="A5"/>
      <w:sz w:val="20"/>
      <w:szCs w:val="20"/>
    </w:rPr>
  </w:style>
  <w:style w:type="paragraph" w:styleId="IntenseQuote">
    <w:name w:val="Intense Quote"/>
    <w:basedOn w:val="Normal"/>
    <w:next w:val="Normal"/>
    <w:link w:val="IntenseQuoteChar"/>
    <w:uiPriority w:val="30"/>
    <w:qFormat/>
    <w:rsid w:val="00E66276"/>
    <w:pPr>
      <w:pBdr>
        <w:top w:val="single" w:sz="4" w:space="12" w:color="E5E5E5" w:themeColor="accent1" w:themeTint="BF"/>
        <w:left w:val="single" w:sz="4" w:space="15" w:color="E5E5E5" w:themeColor="accent1" w:themeTint="BF"/>
        <w:bottom w:val="single" w:sz="12" w:space="10" w:color="A5A5A5" w:themeColor="accent1" w:themeShade="BF"/>
        <w:right w:val="single" w:sz="12" w:space="15" w:color="A5A5A5" w:themeColor="accent1" w:themeShade="BF"/>
        <w:between w:val="single" w:sz="4" w:space="12" w:color="E5E5E5" w:themeColor="accent1" w:themeTint="BF"/>
        <w:bar w:val="single" w:sz="4" w:color="E5E5E5" w:themeColor="accent1" w:themeTint="BF"/>
      </w:pBdr>
      <w:spacing w:line="300" w:lineRule="auto"/>
      <w:ind w:left="2506" w:right="432"/>
    </w:pPr>
    <w:rPr>
      <w:rFonts w:asciiTheme="majorHAnsi" w:eastAsiaTheme="majorEastAsia" w:hAnsiTheme="majorHAnsi" w:cstheme="majorBidi"/>
      <w:smallCaps/>
      <w:color w:val="A5A5A5" w:themeColor="accent1" w:themeShade="BF"/>
    </w:rPr>
  </w:style>
  <w:style w:type="character" w:customStyle="1" w:styleId="IntenseQuoteChar">
    <w:name w:val="Intense Quote Char"/>
    <w:basedOn w:val="DefaultParagraphFont"/>
    <w:link w:val="IntenseQuote"/>
    <w:uiPriority w:val="30"/>
    <w:rsid w:val="00E66276"/>
    <w:rPr>
      <w:rFonts w:asciiTheme="majorHAnsi" w:eastAsiaTheme="majorEastAsia" w:hAnsiTheme="majorHAnsi" w:cstheme="majorBidi"/>
      <w:smallCaps/>
      <w:color w:val="A5A5A5" w:themeColor="accent1" w:themeShade="BF"/>
      <w:sz w:val="20"/>
      <w:szCs w:val="20"/>
    </w:rPr>
  </w:style>
  <w:style w:type="character" w:styleId="SubtleEmphasis">
    <w:name w:val="Subtle Emphasis"/>
    <w:uiPriority w:val="19"/>
    <w:qFormat/>
    <w:rsid w:val="00E66276"/>
    <w:rPr>
      <w:smallCaps/>
      <w:dstrike w:val="0"/>
      <w:color w:val="5A5A5A" w:themeColor="text1" w:themeTint="A5"/>
      <w:vertAlign w:val="baseline"/>
    </w:rPr>
  </w:style>
  <w:style w:type="character" w:styleId="IntenseEmphasis">
    <w:name w:val="Intense Emphasis"/>
    <w:uiPriority w:val="21"/>
    <w:qFormat/>
    <w:rsid w:val="00E66276"/>
    <w:rPr>
      <w:b/>
      <w:bCs/>
      <w:smallCaps/>
      <w:color w:val="DDDDDD" w:themeColor="accent1"/>
      <w:spacing w:val="40"/>
    </w:rPr>
  </w:style>
  <w:style w:type="character" w:styleId="SubtleReference">
    <w:name w:val="Subtle Reference"/>
    <w:uiPriority w:val="31"/>
    <w:qFormat/>
    <w:rsid w:val="00E66276"/>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66276"/>
    <w:rPr>
      <w:rFonts w:asciiTheme="majorHAnsi" w:eastAsiaTheme="majorEastAsia" w:hAnsiTheme="majorHAnsi" w:cstheme="majorBidi"/>
      <w:b/>
      <w:bCs/>
      <w:i/>
      <w:iCs/>
      <w:smallCaps/>
      <w:color w:val="000000" w:themeColor="text2" w:themeShade="BF"/>
      <w:spacing w:val="20"/>
    </w:rPr>
  </w:style>
  <w:style w:type="character" w:styleId="BookTitle">
    <w:name w:val="Book Title"/>
    <w:uiPriority w:val="33"/>
    <w:qFormat/>
    <w:rsid w:val="00E66276"/>
    <w:rPr>
      <w:rFonts w:asciiTheme="majorHAnsi" w:eastAsiaTheme="majorEastAsia" w:hAnsiTheme="majorHAnsi" w:cstheme="majorBidi"/>
      <w:b/>
      <w:bCs/>
      <w:smallCaps/>
      <w:color w:val="000000" w:themeColor="text2" w:themeShade="BF"/>
      <w:spacing w:val="10"/>
      <w:u w:val="single"/>
    </w:rPr>
  </w:style>
  <w:style w:type="paragraph" w:styleId="TOCHeading">
    <w:name w:val="TOC Heading"/>
    <w:basedOn w:val="Heading1"/>
    <w:next w:val="Normal"/>
    <w:uiPriority w:val="39"/>
    <w:semiHidden/>
    <w:unhideWhenUsed/>
    <w:qFormat/>
    <w:rsid w:val="00E66276"/>
    <w:pPr>
      <w:outlineLvl w:val="9"/>
    </w:pPr>
  </w:style>
  <w:style w:type="table" w:styleId="TableGrid">
    <w:name w:val="Table Grid"/>
    <w:basedOn w:val="TableNormal"/>
    <w:uiPriority w:val="59"/>
    <w:rsid w:val="007C1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EE4"/>
    <w:pPr>
      <w:autoSpaceDE w:val="0"/>
      <w:autoSpaceDN w:val="0"/>
      <w:adjustRightInd w:val="0"/>
      <w:spacing w:after="0" w:line="240" w:lineRule="auto"/>
      <w:ind w:left="0"/>
    </w:pPr>
    <w:rPr>
      <w:rFonts w:ascii="Calibri" w:hAnsi="Calibri" w:cs="Calibri"/>
      <w:color w:val="000000"/>
      <w:kern w:val="0"/>
      <w:sz w:val="24"/>
      <w:szCs w:val="24"/>
      <w:lang w:bidi="ar-SA"/>
    </w:rPr>
  </w:style>
  <w:style w:type="character" w:styleId="Hyperlink">
    <w:name w:val="Hyperlink"/>
    <w:basedOn w:val="DefaultParagraphFont"/>
    <w:uiPriority w:val="99"/>
    <w:unhideWhenUsed/>
    <w:rsid w:val="00116786"/>
    <w:rPr>
      <w:color w:val="5F5F5F" w:themeColor="hyperlink"/>
      <w:u w:val="single"/>
    </w:rPr>
  </w:style>
  <w:style w:type="character" w:styleId="UnresolvedMention">
    <w:name w:val="Unresolved Mention"/>
    <w:basedOn w:val="DefaultParagraphFont"/>
    <w:uiPriority w:val="99"/>
    <w:semiHidden/>
    <w:unhideWhenUsed/>
    <w:rsid w:val="00116786"/>
    <w:rPr>
      <w:color w:val="605E5C"/>
      <w:shd w:val="clear" w:color="auto" w:fill="E1DFDD"/>
    </w:rPr>
  </w:style>
  <w:style w:type="paragraph" w:styleId="Header">
    <w:name w:val="header"/>
    <w:basedOn w:val="Normal"/>
    <w:link w:val="HeaderChar"/>
    <w:uiPriority w:val="99"/>
    <w:unhideWhenUsed/>
    <w:rsid w:val="007A4AF3"/>
    <w:pPr>
      <w:tabs>
        <w:tab w:val="center" w:pos="4680"/>
        <w:tab w:val="right" w:pos="9360"/>
      </w:tabs>
      <w:spacing w:after="0" w:line="240" w:lineRule="auto"/>
    </w:pPr>
    <w:rPr>
      <w:szCs w:val="29"/>
    </w:rPr>
  </w:style>
  <w:style w:type="character" w:customStyle="1" w:styleId="HeaderChar">
    <w:name w:val="Header Char"/>
    <w:basedOn w:val="DefaultParagraphFont"/>
    <w:link w:val="Header"/>
    <w:uiPriority w:val="99"/>
    <w:rsid w:val="007A4AF3"/>
    <w:rPr>
      <w:color w:val="5A5A5A" w:themeColor="text1" w:themeTint="A5"/>
      <w:szCs w:val="29"/>
    </w:rPr>
  </w:style>
  <w:style w:type="paragraph" w:styleId="Footer">
    <w:name w:val="footer"/>
    <w:basedOn w:val="Normal"/>
    <w:link w:val="FooterChar"/>
    <w:uiPriority w:val="99"/>
    <w:unhideWhenUsed/>
    <w:rsid w:val="007A4AF3"/>
    <w:pPr>
      <w:tabs>
        <w:tab w:val="center" w:pos="4680"/>
        <w:tab w:val="right" w:pos="9360"/>
      </w:tabs>
      <w:spacing w:after="0" w:line="240" w:lineRule="auto"/>
    </w:pPr>
    <w:rPr>
      <w:szCs w:val="29"/>
    </w:rPr>
  </w:style>
  <w:style w:type="character" w:customStyle="1" w:styleId="FooterChar">
    <w:name w:val="Footer Char"/>
    <w:basedOn w:val="DefaultParagraphFont"/>
    <w:link w:val="Footer"/>
    <w:uiPriority w:val="99"/>
    <w:rsid w:val="007A4AF3"/>
    <w:rPr>
      <w:color w:val="5A5A5A" w:themeColor="text1" w:themeTint="A5"/>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004148">
      <w:bodyDiv w:val="1"/>
      <w:marLeft w:val="0"/>
      <w:marRight w:val="0"/>
      <w:marTop w:val="0"/>
      <w:marBottom w:val="0"/>
      <w:divBdr>
        <w:top w:val="none" w:sz="0" w:space="0" w:color="auto"/>
        <w:left w:val="none" w:sz="0" w:space="0" w:color="auto"/>
        <w:bottom w:val="none" w:sz="0" w:space="0" w:color="auto"/>
        <w:right w:val="none" w:sz="0" w:space="0" w:color="auto"/>
      </w:divBdr>
    </w:div>
    <w:div w:id="1305700559">
      <w:bodyDiv w:val="1"/>
      <w:marLeft w:val="0"/>
      <w:marRight w:val="0"/>
      <w:marTop w:val="0"/>
      <w:marBottom w:val="0"/>
      <w:divBdr>
        <w:top w:val="none" w:sz="0" w:space="0" w:color="auto"/>
        <w:left w:val="none" w:sz="0" w:space="0" w:color="auto"/>
        <w:bottom w:val="none" w:sz="0" w:space="0" w:color="auto"/>
        <w:right w:val="none" w:sz="0" w:space="0" w:color="auto"/>
      </w:divBdr>
    </w:div>
    <w:div w:id="164142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joretshering99@gmail.com" TargetMode="External"/><Relationship Id="rId3" Type="http://schemas.openxmlformats.org/officeDocument/2006/relationships/settings" Target="settings.xml"/><Relationship Id="rId7" Type="http://schemas.openxmlformats.org/officeDocument/2006/relationships/hyperlink" Target="mailto:penjoretshering9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mc.gov.b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7741</TotalTime>
  <Pages>22</Pages>
  <Words>5215</Words>
  <Characters>26964</Characters>
  <Application>Microsoft Office Word</Application>
  <DocSecurity>0</DocSecurity>
  <Lines>1685</Lines>
  <Paragraphs>1109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Tens</dc:creator>
  <cp:keywords/>
  <dc:description/>
  <cp:lastModifiedBy>Karma Tens</cp:lastModifiedBy>
  <cp:revision>42</cp:revision>
  <dcterms:created xsi:type="dcterms:W3CDTF">2024-09-17T08:20:00Z</dcterms:created>
  <dcterms:modified xsi:type="dcterms:W3CDTF">2024-09-27T04:52:00Z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d4783c6dde48a110e00efbfc1272ead2a2e3716de36245ebf0ef075ea33852f2</vt:lpwstr>
  </property>
</Properties>
</file>